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7F55F" w14:textId="77777777" w:rsidR="001770C4" w:rsidRPr="00C43835" w:rsidRDefault="001770C4" w:rsidP="00C43835">
      <w:pPr>
        <w:spacing w:line="276" w:lineRule="auto"/>
        <w:rPr>
          <w:rStyle w:val="Enfasicorsivo"/>
          <w:rFonts w:ascii="Garamond" w:hAnsi="Garamond"/>
          <w:b/>
          <w:i w:val="0"/>
        </w:rPr>
      </w:pPr>
      <w:proofErr w:type="gramStart"/>
      <w:r w:rsidRPr="00C43835">
        <w:rPr>
          <w:rStyle w:val="Enfasicorsivo"/>
          <w:rFonts w:ascii="Garamond" w:hAnsi="Garamond"/>
          <w:b/>
          <w:i w:val="0"/>
        </w:rPr>
        <w:t>ASSOCIAZIONE  NOTARILE</w:t>
      </w:r>
      <w:proofErr w:type="gramEnd"/>
    </w:p>
    <w:p w14:paraId="1BBD1448" w14:textId="77777777" w:rsidR="001770C4" w:rsidRPr="00C43835" w:rsidRDefault="001770C4" w:rsidP="00C43835">
      <w:pPr>
        <w:spacing w:line="276" w:lineRule="auto"/>
        <w:rPr>
          <w:rStyle w:val="Enfasicorsivo"/>
          <w:rFonts w:ascii="Garamond" w:hAnsi="Garamond"/>
          <w:b/>
          <w:i w:val="0"/>
        </w:rPr>
      </w:pPr>
      <w:proofErr w:type="gramStart"/>
      <w:r w:rsidRPr="00C43835">
        <w:rPr>
          <w:rStyle w:val="Enfasicorsivo"/>
          <w:rFonts w:ascii="Garamond" w:hAnsi="Garamond"/>
          <w:b/>
          <w:i w:val="0"/>
        </w:rPr>
        <w:t>PER  LE</w:t>
      </w:r>
      <w:proofErr w:type="gramEnd"/>
      <w:r w:rsidRPr="00C43835">
        <w:rPr>
          <w:rStyle w:val="Enfasicorsivo"/>
          <w:rFonts w:ascii="Garamond" w:hAnsi="Garamond"/>
          <w:b/>
          <w:i w:val="0"/>
        </w:rPr>
        <w:t>  PROCEDURE  ESECUTIVE</w:t>
      </w:r>
    </w:p>
    <w:p w14:paraId="3FBFCEAB" w14:textId="77777777" w:rsidR="001770C4" w:rsidRPr="00C43835" w:rsidRDefault="001770C4" w:rsidP="00C43835">
      <w:pPr>
        <w:spacing w:line="276" w:lineRule="auto"/>
        <w:rPr>
          <w:rStyle w:val="Enfasicorsivo"/>
          <w:rFonts w:ascii="Garamond" w:hAnsi="Garamond"/>
          <w:b/>
          <w:i w:val="0"/>
        </w:rPr>
      </w:pPr>
      <w:r w:rsidRPr="00C43835">
        <w:rPr>
          <w:rStyle w:val="Enfasicorsivo"/>
          <w:rFonts w:ascii="Garamond" w:hAnsi="Garamond"/>
          <w:b/>
          <w:i w:val="0"/>
        </w:rPr>
        <w:t>VIA </w:t>
      </w:r>
      <w:r w:rsidR="00A0183B" w:rsidRPr="00C43835">
        <w:rPr>
          <w:rStyle w:val="Enfasicorsivo"/>
          <w:rFonts w:ascii="Garamond" w:hAnsi="Garamond"/>
          <w:b/>
          <w:i w:val="0"/>
        </w:rPr>
        <w:t>SAN Z</w:t>
      </w:r>
      <w:r w:rsidR="001112CD" w:rsidRPr="00C43835">
        <w:rPr>
          <w:rStyle w:val="Enfasicorsivo"/>
          <w:rFonts w:ascii="Garamond" w:hAnsi="Garamond"/>
          <w:b/>
          <w:i w:val="0"/>
        </w:rPr>
        <w:t>E</w:t>
      </w:r>
      <w:r w:rsidR="00A0183B" w:rsidRPr="00C43835">
        <w:rPr>
          <w:rStyle w:val="Enfasicorsivo"/>
          <w:rFonts w:ascii="Garamond" w:hAnsi="Garamond"/>
          <w:b/>
          <w:i w:val="0"/>
        </w:rPr>
        <w:t>NO</w:t>
      </w:r>
      <w:r w:rsidRPr="00C43835">
        <w:rPr>
          <w:rStyle w:val="Enfasicorsivo"/>
          <w:rFonts w:ascii="Garamond" w:hAnsi="Garamond"/>
          <w:b/>
          <w:i w:val="0"/>
        </w:rPr>
        <w:t xml:space="preserve">, </w:t>
      </w:r>
      <w:r w:rsidR="00A0183B" w:rsidRPr="00C43835">
        <w:rPr>
          <w:rStyle w:val="Enfasicorsivo"/>
          <w:rFonts w:ascii="Garamond" w:hAnsi="Garamond"/>
          <w:b/>
          <w:i w:val="0"/>
        </w:rPr>
        <w:t>99 A</w:t>
      </w:r>
    </w:p>
    <w:p w14:paraId="3C685F05" w14:textId="77777777" w:rsidR="001770C4" w:rsidRPr="00C43835" w:rsidRDefault="001770C4" w:rsidP="00C43835">
      <w:pPr>
        <w:spacing w:line="276" w:lineRule="auto"/>
        <w:rPr>
          <w:rStyle w:val="Enfasicorsivo"/>
          <w:rFonts w:ascii="Garamond" w:hAnsi="Garamond"/>
          <w:b/>
          <w:i w:val="0"/>
        </w:rPr>
      </w:pPr>
      <w:proofErr w:type="gramStart"/>
      <w:r w:rsidRPr="00C43835">
        <w:rPr>
          <w:rStyle w:val="Enfasicorsivo"/>
          <w:rFonts w:ascii="Garamond" w:hAnsi="Garamond"/>
          <w:b/>
          <w:i w:val="0"/>
        </w:rPr>
        <w:t>25124  -</w:t>
      </w:r>
      <w:proofErr w:type="gramEnd"/>
      <w:r w:rsidRPr="00C43835">
        <w:rPr>
          <w:rStyle w:val="Enfasicorsivo"/>
          <w:rFonts w:ascii="Garamond" w:hAnsi="Garamond"/>
          <w:b/>
          <w:i w:val="0"/>
        </w:rPr>
        <w:t>  BRESCIA</w:t>
      </w:r>
    </w:p>
    <w:p w14:paraId="0B12280C" w14:textId="77777777" w:rsidR="001770C4" w:rsidRPr="00C43835" w:rsidRDefault="001770C4" w:rsidP="00C43835">
      <w:pPr>
        <w:pStyle w:val="NormaleWeb"/>
        <w:spacing w:before="240" w:beforeAutospacing="0" w:after="240" w:afterAutospacing="0" w:line="276" w:lineRule="auto"/>
        <w:jc w:val="center"/>
        <w:rPr>
          <w:rFonts w:ascii="Garamond" w:hAnsi="Garamond"/>
        </w:rPr>
      </w:pPr>
      <w:r w:rsidRPr="00C43835">
        <w:rPr>
          <w:rFonts w:ascii="Garamond" w:hAnsi="Garamond"/>
          <w:b/>
          <w:bCs/>
          <w:color w:val="000000"/>
        </w:rPr>
        <w:t>TRIBUNALE DI BRESCIA</w:t>
      </w:r>
    </w:p>
    <w:p w14:paraId="5297170B" w14:textId="77777777" w:rsidR="00886A5A" w:rsidRPr="00C43835" w:rsidRDefault="00F27864" w:rsidP="00C43835">
      <w:pPr>
        <w:pStyle w:val="NormaleWeb"/>
        <w:spacing w:before="240" w:beforeAutospacing="0" w:after="240" w:afterAutospacing="0" w:line="276" w:lineRule="auto"/>
        <w:jc w:val="center"/>
        <w:rPr>
          <w:rFonts w:ascii="Garamond" w:hAnsi="Garamond"/>
          <w:b/>
          <w:bCs/>
          <w:color w:val="000000"/>
        </w:rPr>
      </w:pPr>
      <w:r w:rsidRPr="00C43835">
        <w:rPr>
          <w:rFonts w:ascii="Garamond" w:hAnsi="Garamond"/>
          <w:b/>
          <w:bCs/>
          <w:color w:val="000000"/>
        </w:rPr>
        <w:t>LIQUIDAZIONE GIUDIZIALE</w:t>
      </w:r>
      <w:r w:rsidR="001770C4" w:rsidRPr="00C43835">
        <w:rPr>
          <w:rFonts w:ascii="Garamond" w:hAnsi="Garamond"/>
          <w:b/>
          <w:bCs/>
          <w:color w:val="000000"/>
        </w:rPr>
        <w:t xml:space="preserve"> n. </w:t>
      </w:r>
      <w:r w:rsidR="00886A5A" w:rsidRPr="00C43835">
        <w:rPr>
          <w:rFonts w:ascii="Garamond" w:hAnsi="Garamond"/>
          <w:b/>
          <w:bCs/>
          <w:color w:val="000000"/>
        </w:rPr>
        <w:t>18/2022 (109-24)</w:t>
      </w:r>
    </w:p>
    <w:p w14:paraId="095BF42A" w14:textId="77777777" w:rsidR="001770C4" w:rsidRPr="00C43835" w:rsidRDefault="000946C0" w:rsidP="00C43835">
      <w:pPr>
        <w:pStyle w:val="NormaleWeb"/>
        <w:spacing w:before="240" w:beforeAutospacing="0" w:after="240" w:afterAutospacing="0" w:line="276" w:lineRule="auto"/>
        <w:jc w:val="center"/>
        <w:rPr>
          <w:rFonts w:ascii="Garamond" w:hAnsi="Garamond"/>
          <w:b/>
          <w:i/>
        </w:rPr>
      </w:pPr>
      <w:r w:rsidRPr="00C43835">
        <w:rPr>
          <w:rFonts w:ascii="Garamond" w:hAnsi="Garamond"/>
          <w:b/>
          <w:bCs/>
          <w:i/>
          <w:color w:val="000000"/>
        </w:rPr>
        <w:t>TELMAB S.R.L.</w:t>
      </w:r>
    </w:p>
    <w:p w14:paraId="27B2A9B4" w14:textId="77777777" w:rsidR="001770C4" w:rsidRPr="00C43835" w:rsidRDefault="001770C4" w:rsidP="00C43835">
      <w:pPr>
        <w:pStyle w:val="NormaleWeb"/>
        <w:spacing w:before="240" w:beforeAutospacing="0" w:after="0" w:afterAutospacing="0" w:line="276" w:lineRule="auto"/>
        <w:jc w:val="center"/>
        <w:rPr>
          <w:rFonts w:ascii="Garamond" w:hAnsi="Garamond"/>
        </w:rPr>
      </w:pPr>
      <w:r w:rsidRPr="00C43835">
        <w:rPr>
          <w:rFonts w:ascii="Garamond" w:hAnsi="Garamond"/>
          <w:b/>
          <w:bCs/>
          <w:color w:val="000000"/>
        </w:rPr>
        <w:t>Giudice Delegato: Dott.</w:t>
      </w:r>
      <w:r w:rsidR="000946C0" w:rsidRPr="00C43835">
        <w:rPr>
          <w:rFonts w:ascii="Garamond" w:hAnsi="Garamond"/>
          <w:b/>
          <w:bCs/>
          <w:color w:val="000000"/>
        </w:rPr>
        <w:t>ssa Angelina Baldissera</w:t>
      </w:r>
    </w:p>
    <w:p w14:paraId="0C252BF2" w14:textId="77777777" w:rsidR="001770C4" w:rsidRPr="00C43835" w:rsidRDefault="001770C4" w:rsidP="00C43835">
      <w:pPr>
        <w:pStyle w:val="NormaleWeb"/>
        <w:spacing w:before="240" w:beforeAutospacing="0" w:after="240" w:afterAutospacing="0" w:line="276" w:lineRule="auto"/>
        <w:jc w:val="center"/>
        <w:rPr>
          <w:rFonts w:ascii="Garamond" w:hAnsi="Garamond"/>
        </w:rPr>
      </w:pPr>
      <w:r w:rsidRPr="00C43835">
        <w:rPr>
          <w:rFonts w:ascii="Garamond" w:hAnsi="Garamond"/>
          <w:b/>
          <w:bCs/>
          <w:color w:val="000000"/>
        </w:rPr>
        <w:t xml:space="preserve">Curatore: </w:t>
      </w:r>
      <w:r w:rsidR="000946C0" w:rsidRPr="00C43835">
        <w:rPr>
          <w:rFonts w:ascii="Garamond" w:hAnsi="Garamond"/>
          <w:b/>
          <w:bCs/>
          <w:color w:val="000000"/>
        </w:rPr>
        <w:t>Avv. Paolo Luciano Ferrari</w:t>
      </w:r>
    </w:p>
    <w:p w14:paraId="09139652" w14:textId="77777777" w:rsidR="001770C4" w:rsidRPr="00C43835" w:rsidRDefault="001770C4" w:rsidP="00C43835">
      <w:pPr>
        <w:pStyle w:val="NormaleWeb"/>
        <w:spacing w:before="240" w:beforeAutospacing="0" w:after="240" w:afterAutospacing="0" w:line="276" w:lineRule="auto"/>
        <w:jc w:val="center"/>
        <w:rPr>
          <w:rFonts w:ascii="Garamond" w:hAnsi="Garamond"/>
        </w:rPr>
      </w:pPr>
    </w:p>
    <w:p w14:paraId="4F7A6C21" w14:textId="77777777" w:rsidR="001770C4" w:rsidRPr="00C43835" w:rsidRDefault="001770C4" w:rsidP="00C43835">
      <w:pPr>
        <w:pStyle w:val="NormaleWeb"/>
        <w:spacing w:before="240" w:beforeAutospacing="0" w:after="240" w:afterAutospacing="0" w:line="276" w:lineRule="auto"/>
        <w:jc w:val="center"/>
        <w:rPr>
          <w:rFonts w:ascii="Garamond" w:hAnsi="Garamond"/>
        </w:rPr>
      </w:pPr>
      <w:r w:rsidRPr="00C43835">
        <w:rPr>
          <w:rFonts w:ascii="Garamond" w:hAnsi="Garamond"/>
          <w:b/>
          <w:bCs/>
          <w:color w:val="000000"/>
          <w:u w:val="single"/>
        </w:rPr>
        <w:t>BANDO DI VENDITA DI BENI IMMOBILI</w:t>
      </w:r>
    </w:p>
    <w:p w14:paraId="26930B80" w14:textId="77777777" w:rsidR="001770C4" w:rsidRPr="00C43835" w:rsidRDefault="000273E1" w:rsidP="00C43835">
      <w:pPr>
        <w:pStyle w:val="NormaleWeb"/>
        <w:spacing w:before="240" w:beforeAutospacing="0" w:after="240" w:afterAutospacing="0" w:line="276" w:lineRule="auto"/>
        <w:jc w:val="center"/>
        <w:rPr>
          <w:rFonts w:ascii="Garamond" w:hAnsi="Garamond"/>
        </w:rPr>
      </w:pPr>
      <w:r w:rsidRPr="00C43835">
        <w:rPr>
          <w:rFonts w:ascii="Garamond" w:hAnsi="Garamond"/>
          <w:b/>
          <w:bCs/>
          <w:color w:val="000000"/>
          <w:u w:val="single"/>
        </w:rPr>
        <w:t xml:space="preserve">ASTA </w:t>
      </w:r>
      <w:r w:rsidR="001770C4" w:rsidRPr="00C43835">
        <w:rPr>
          <w:rFonts w:ascii="Garamond" w:hAnsi="Garamond"/>
          <w:b/>
          <w:bCs/>
          <w:color w:val="000000"/>
          <w:u w:val="single"/>
        </w:rPr>
        <w:t>ASINCRONA</w:t>
      </w:r>
    </w:p>
    <w:p w14:paraId="722CFB59" w14:textId="77777777" w:rsidR="001770C4" w:rsidRPr="00C43835" w:rsidRDefault="001770C4" w:rsidP="00C43835">
      <w:pPr>
        <w:pStyle w:val="NormaleWeb"/>
        <w:spacing w:before="240" w:beforeAutospacing="0" w:after="240" w:afterAutospacing="0" w:line="276" w:lineRule="auto"/>
        <w:jc w:val="center"/>
        <w:rPr>
          <w:rFonts w:ascii="Garamond" w:hAnsi="Garamond"/>
        </w:rPr>
      </w:pPr>
      <w:r w:rsidRPr="00C43835">
        <w:rPr>
          <w:rFonts w:ascii="Garamond" w:hAnsi="Garamond"/>
          <w:b/>
          <w:bCs/>
          <w:color w:val="000000"/>
        </w:rPr>
        <w:t xml:space="preserve">(Gestore: </w:t>
      </w:r>
      <w:r w:rsidR="00A9248A" w:rsidRPr="00C43835">
        <w:rPr>
          <w:rFonts w:ascii="Garamond" w:hAnsi="Garamond"/>
          <w:b/>
          <w:bCs/>
          <w:color w:val="000000"/>
        </w:rPr>
        <w:t>EDICOM FINANCE</w:t>
      </w:r>
      <w:r w:rsidRPr="00C43835">
        <w:rPr>
          <w:rFonts w:ascii="Garamond" w:hAnsi="Garamond"/>
          <w:b/>
          <w:bCs/>
          <w:color w:val="000000"/>
        </w:rPr>
        <w:t>)</w:t>
      </w:r>
    </w:p>
    <w:p w14:paraId="42B37AF8" w14:textId="69F9A7F5" w:rsidR="001770C4" w:rsidRPr="00C43835" w:rsidRDefault="003768FA" w:rsidP="00C43835">
      <w:pPr>
        <w:pStyle w:val="NormaleWeb"/>
        <w:spacing w:before="240" w:beforeAutospacing="0" w:after="240" w:afterAutospacing="0" w:line="276" w:lineRule="auto"/>
        <w:jc w:val="center"/>
        <w:rPr>
          <w:rFonts w:ascii="Garamond" w:hAnsi="Garamond"/>
        </w:rPr>
      </w:pPr>
      <w:r>
        <w:rPr>
          <w:rFonts w:ascii="Garamond" w:hAnsi="Garamond"/>
          <w:b/>
          <w:bCs/>
          <w:color w:val="000000"/>
          <w:u w:val="single"/>
        </w:rPr>
        <w:t>II</w:t>
      </w:r>
      <w:r w:rsidR="00A828F0" w:rsidRPr="00C43835">
        <w:rPr>
          <w:rFonts w:ascii="Garamond" w:hAnsi="Garamond"/>
          <w:b/>
          <w:bCs/>
          <w:color w:val="000000"/>
          <w:u w:val="single"/>
        </w:rPr>
        <w:t>I</w:t>
      </w:r>
      <w:r w:rsidR="001770C4" w:rsidRPr="00C43835">
        <w:rPr>
          <w:rFonts w:ascii="Garamond" w:hAnsi="Garamond"/>
          <w:b/>
          <w:bCs/>
          <w:color w:val="000000"/>
          <w:u w:val="single"/>
        </w:rPr>
        <w:t xml:space="preserve"> vendita</w:t>
      </w:r>
    </w:p>
    <w:p w14:paraId="7A815CD3" w14:textId="77777777" w:rsidR="001770C4" w:rsidRPr="00C43835" w:rsidRDefault="000946C0" w:rsidP="00C43835">
      <w:pPr>
        <w:pStyle w:val="NormaleWeb"/>
        <w:spacing w:before="240" w:beforeAutospacing="0" w:after="240" w:afterAutospacing="0" w:line="276" w:lineRule="auto"/>
        <w:jc w:val="both"/>
        <w:rPr>
          <w:rFonts w:ascii="Garamond" w:hAnsi="Garamond"/>
        </w:rPr>
      </w:pPr>
      <w:r w:rsidRPr="00C43835">
        <w:rPr>
          <w:rFonts w:ascii="Garamond" w:hAnsi="Garamond"/>
          <w:color w:val="000000"/>
        </w:rPr>
        <w:t>Il sottoscritto</w:t>
      </w:r>
      <w:r w:rsidR="001770C4" w:rsidRPr="00C43835">
        <w:rPr>
          <w:rFonts w:ascii="Garamond" w:hAnsi="Garamond"/>
          <w:color w:val="000000"/>
        </w:rPr>
        <w:t xml:space="preserve"> </w:t>
      </w:r>
      <w:r w:rsidRPr="00C43835">
        <w:rPr>
          <w:rFonts w:ascii="Garamond" w:hAnsi="Garamond"/>
          <w:color w:val="000000"/>
        </w:rPr>
        <w:t>Avv. Paolo Luciano Ferrari</w:t>
      </w:r>
      <w:r w:rsidR="001770C4" w:rsidRPr="00C43835">
        <w:rPr>
          <w:rFonts w:ascii="Garamond" w:hAnsi="Garamond"/>
          <w:color w:val="000000"/>
        </w:rPr>
        <w:t>, curatore de</w:t>
      </w:r>
      <w:r w:rsidR="00433E33" w:rsidRPr="00C43835">
        <w:rPr>
          <w:rFonts w:ascii="Garamond" w:hAnsi="Garamond"/>
          <w:color w:val="000000"/>
        </w:rPr>
        <w:t>lla liquidazione giudiziale</w:t>
      </w:r>
      <w:r w:rsidR="001770C4" w:rsidRPr="00C43835">
        <w:rPr>
          <w:rFonts w:ascii="Garamond" w:hAnsi="Garamond"/>
          <w:color w:val="000000"/>
        </w:rPr>
        <w:t xml:space="preserve"> in epigrafe indicat</w:t>
      </w:r>
      <w:r w:rsidR="00433E33" w:rsidRPr="00C43835">
        <w:rPr>
          <w:rFonts w:ascii="Garamond" w:hAnsi="Garamond"/>
          <w:color w:val="000000"/>
        </w:rPr>
        <w:t>a</w:t>
      </w:r>
      <w:r w:rsidR="001770C4" w:rsidRPr="00C43835">
        <w:rPr>
          <w:rFonts w:ascii="Garamond" w:hAnsi="Garamond"/>
          <w:color w:val="000000"/>
        </w:rPr>
        <w:t>,</w:t>
      </w:r>
    </w:p>
    <w:p w14:paraId="4FD2F799" w14:textId="77777777" w:rsidR="001770C4" w:rsidRPr="00C43835" w:rsidRDefault="001770C4" w:rsidP="00C43835">
      <w:pPr>
        <w:pStyle w:val="NormaleWeb"/>
        <w:spacing w:before="240" w:beforeAutospacing="0" w:after="240" w:afterAutospacing="0" w:line="276" w:lineRule="auto"/>
        <w:jc w:val="center"/>
        <w:rPr>
          <w:rFonts w:ascii="Garamond" w:hAnsi="Garamond"/>
        </w:rPr>
      </w:pPr>
      <w:r w:rsidRPr="00C43835">
        <w:rPr>
          <w:rFonts w:ascii="Garamond" w:hAnsi="Garamond"/>
          <w:b/>
          <w:bCs/>
          <w:color w:val="000000"/>
        </w:rPr>
        <w:t>P R E M E S</w:t>
      </w:r>
      <w:r w:rsidR="00EB35AC" w:rsidRPr="00C43835">
        <w:rPr>
          <w:rFonts w:ascii="Garamond" w:hAnsi="Garamond"/>
          <w:b/>
          <w:bCs/>
          <w:color w:val="000000"/>
        </w:rPr>
        <w:t xml:space="preserve"> </w:t>
      </w:r>
      <w:proofErr w:type="spellStart"/>
      <w:r w:rsidRPr="00C43835">
        <w:rPr>
          <w:rFonts w:ascii="Garamond" w:hAnsi="Garamond"/>
          <w:b/>
          <w:bCs/>
          <w:color w:val="000000"/>
        </w:rPr>
        <w:t>S</w:t>
      </w:r>
      <w:proofErr w:type="spellEnd"/>
      <w:r w:rsidRPr="00C43835">
        <w:rPr>
          <w:rFonts w:ascii="Garamond" w:hAnsi="Garamond"/>
          <w:b/>
          <w:bCs/>
          <w:color w:val="000000"/>
        </w:rPr>
        <w:t xml:space="preserve"> O</w:t>
      </w:r>
    </w:p>
    <w:p w14:paraId="6B71869D" w14:textId="77777777" w:rsidR="001770C4" w:rsidRPr="00C43835" w:rsidRDefault="003D04D8" w:rsidP="00C43835">
      <w:pPr>
        <w:pStyle w:val="NormaleWeb"/>
        <w:spacing w:before="240" w:beforeAutospacing="0" w:after="240" w:afterAutospacing="0" w:line="276" w:lineRule="auto"/>
        <w:jc w:val="both"/>
        <w:rPr>
          <w:rFonts w:ascii="Garamond" w:hAnsi="Garamond"/>
        </w:rPr>
      </w:pPr>
      <w:r w:rsidRPr="00C43835">
        <w:rPr>
          <w:rFonts w:ascii="Garamond" w:hAnsi="Garamond"/>
          <w:color w:val="000000"/>
        </w:rPr>
        <w:t>c</w:t>
      </w:r>
      <w:r w:rsidR="001770C4" w:rsidRPr="00C43835">
        <w:rPr>
          <w:rFonts w:ascii="Garamond" w:hAnsi="Garamond"/>
          <w:color w:val="000000"/>
        </w:rPr>
        <w:t>he il programma di li</w:t>
      </w:r>
      <w:r w:rsidR="00696A14" w:rsidRPr="00C43835">
        <w:rPr>
          <w:rFonts w:ascii="Garamond" w:hAnsi="Garamond"/>
          <w:color w:val="000000"/>
        </w:rPr>
        <w:t xml:space="preserve">quidazione prevede la vendita </w:t>
      </w:r>
      <w:r w:rsidR="001770C4" w:rsidRPr="00C43835">
        <w:rPr>
          <w:rFonts w:ascii="Garamond" w:hAnsi="Garamond"/>
          <w:color w:val="000000"/>
        </w:rPr>
        <w:t>di:</w:t>
      </w:r>
    </w:p>
    <w:p w14:paraId="5389938D" w14:textId="77777777" w:rsidR="00D27CF0" w:rsidRPr="00C43835" w:rsidRDefault="00D27CF0" w:rsidP="003F6B1A">
      <w:pPr>
        <w:spacing w:line="276" w:lineRule="auto"/>
        <w:jc w:val="both"/>
        <w:rPr>
          <w:rFonts w:ascii="Garamond" w:hAnsi="Garamond"/>
          <w:b/>
          <w:snapToGrid w:val="0"/>
          <w:u w:val="single"/>
        </w:rPr>
      </w:pPr>
      <w:r w:rsidRPr="00C43835">
        <w:rPr>
          <w:rFonts w:ascii="Garamond" w:hAnsi="Garamond"/>
          <w:b/>
          <w:snapToGrid w:val="0"/>
          <w:u w:val="single"/>
        </w:rPr>
        <w:t>LOTTO 18</w:t>
      </w:r>
    </w:p>
    <w:p w14:paraId="5FEE7A90" w14:textId="77777777" w:rsidR="00D27CF0" w:rsidRPr="00C43835" w:rsidRDefault="00D27CF0" w:rsidP="003F6B1A">
      <w:pPr>
        <w:pStyle w:val="Nessunaspaziatura"/>
        <w:spacing w:line="276" w:lineRule="auto"/>
        <w:jc w:val="both"/>
        <w:rPr>
          <w:rFonts w:ascii="Garamond" w:hAnsi="Garamond"/>
          <w:b/>
          <w:snapToGrid w:val="0"/>
        </w:rPr>
      </w:pPr>
      <w:r w:rsidRPr="00C43835">
        <w:rPr>
          <w:rFonts w:ascii="Garamond" w:hAnsi="Garamond"/>
          <w:b/>
          <w:snapToGrid w:val="0"/>
        </w:rPr>
        <w:t>Piena proprietà.</w:t>
      </w:r>
    </w:p>
    <w:p w14:paraId="5AE0C732" w14:textId="77777777" w:rsidR="00D27CF0" w:rsidRPr="00C43835" w:rsidRDefault="00D27CF0" w:rsidP="003F6B1A">
      <w:pPr>
        <w:pStyle w:val="Nessunaspaziatura"/>
        <w:spacing w:line="276" w:lineRule="auto"/>
        <w:jc w:val="both"/>
        <w:rPr>
          <w:rFonts w:ascii="Garamond" w:hAnsi="Garamond"/>
          <w:snapToGrid w:val="0"/>
        </w:rPr>
      </w:pPr>
      <w:r w:rsidRPr="00C43835">
        <w:rPr>
          <w:rFonts w:ascii="Garamond" w:hAnsi="Garamond"/>
          <w:snapToGrid w:val="0"/>
        </w:rPr>
        <w:t xml:space="preserve">In </w:t>
      </w:r>
      <w:r w:rsidRPr="00C43835">
        <w:rPr>
          <w:rFonts w:ascii="Garamond" w:hAnsi="Garamond"/>
          <w:b/>
          <w:snapToGrid w:val="0"/>
        </w:rPr>
        <w:t>Comune</w:t>
      </w:r>
      <w:r w:rsidRPr="00C43835">
        <w:rPr>
          <w:rFonts w:ascii="Garamond" w:hAnsi="Garamond"/>
          <w:snapToGrid w:val="0"/>
        </w:rPr>
        <w:t xml:space="preserve"> di </w:t>
      </w:r>
      <w:r w:rsidRPr="00C43835">
        <w:rPr>
          <w:rFonts w:ascii="Garamond" w:hAnsi="Garamond"/>
          <w:b/>
          <w:snapToGrid w:val="0"/>
        </w:rPr>
        <w:t>COLOGNE (BS)</w:t>
      </w:r>
      <w:r w:rsidRPr="00C43835">
        <w:rPr>
          <w:rFonts w:ascii="Garamond" w:hAnsi="Garamond"/>
          <w:snapToGrid w:val="0"/>
        </w:rPr>
        <w:t xml:space="preserve"> – Via Croce</w:t>
      </w:r>
    </w:p>
    <w:p w14:paraId="7C469DAE" w14:textId="77777777" w:rsidR="00D27CF0" w:rsidRPr="003768FA" w:rsidRDefault="00D27CF0" w:rsidP="003F6B1A">
      <w:pPr>
        <w:widowControl/>
        <w:spacing w:line="276" w:lineRule="auto"/>
        <w:jc w:val="both"/>
        <w:rPr>
          <w:rFonts w:ascii="Garamond" w:eastAsia="Calibri" w:hAnsi="Garamond" w:cs="Arial"/>
        </w:rPr>
      </w:pPr>
      <w:r w:rsidRPr="00C43835">
        <w:rPr>
          <w:rFonts w:ascii="Garamond" w:hAnsi="Garamond"/>
          <w:snapToGrid w:val="0"/>
        </w:rPr>
        <w:t xml:space="preserve">Trattasi di </w:t>
      </w:r>
      <w:r w:rsidR="00E84C08" w:rsidRPr="00C43835">
        <w:rPr>
          <w:rFonts w:ascii="Garamond" w:hAnsi="Garamond" w:cs="TimesNewRomanPSMT"/>
        </w:rPr>
        <w:t xml:space="preserve">edificio </w:t>
      </w:r>
      <w:r w:rsidR="00E84C08" w:rsidRPr="003768FA">
        <w:rPr>
          <w:rFonts w:ascii="Garamond" w:hAnsi="Garamond" w:cs="TimesNewRomanPSMT"/>
        </w:rPr>
        <w:t>originariamente adibito a hotel con ristorante, composto da un piano interrato e due fuori terra in totale stato di abbandono</w:t>
      </w:r>
      <w:r w:rsidRPr="003768FA">
        <w:rPr>
          <w:rFonts w:ascii="Garamond" w:hAnsi="Garamond" w:cs="TimesNewRomanPSMT"/>
        </w:rPr>
        <w:t>.</w:t>
      </w:r>
    </w:p>
    <w:p w14:paraId="3C1C1838" w14:textId="77777777" w:rsidR="00D27CF0" w:rsidRPr="003768FA" w:rsidRDefault="00D27CF0" w:rsidP="003F6B1A">
      <w:pPr>
        <w:pStyle w:val="Nessunaspaziatura"/>
        <w:spacing w:line="276" w:lineRule="auto"/>
        <w:jc w:val="both"/>
        <w:rPr>
          <w:rFonts w:ascii="Garamond" w:hAnsi="Garamond"/>
          <w:snapToGrid w:val="0"/>
        </w:rPr>
      </w:pPr>
      <w:r w:rsidRPr="003768FA">
        <w:rPr>
          <w:rFonts w:ascii="Garamond" w:eastAsia="Calibri" w:hAnsi="Garamond" w:cs="Arial"/>
        </w:rPr>
        <w:t>I</w:t>
      </w:r>
      <w:r w:rsidRPr="003768FA">
        <w:rPr>
          <w:rFonts w:ascii="Garamond" w:hAnsi="Garamond"/>
          <w:snapToGrid w:val="0"/>
        </w:rPr>
        <w:t xml:space="preserve">l tutto censito al Catasto dei </w:t>
      </w:r>
      <w:r w:rsidRPr="003768FA">
        <w:rPr>
          <w:rFonts w:ascii="Garamond" w:hAnsi="Garamond"/>
          <w:b/>
          <w:snapToGrid w:val="0"/>
        </w:rPr>
        <w:t>Fabbricati</w:t>
      </w:r>
      <w:r w:rsidRPr="003768FA">
        <w:rPr>
          <w:rFonts w:ascii="Garamond" w:hAnsi="Garamond"/>
          <w:snapToGrid w:val="0"/>
        </w:rPr>
        <w:t xml:space="preserve"> con i</w:t>
      </w:r>
      <w:r w:rsidR="00424A18" w:rsidRPr="003768FA">
        <w:rPr>
          <w:rFonts w:ascii="Garamond" w:hAnsi="Garamond"/>
          <w:snapToGrid w:val="0"/>
        </w:rPr>
        <w:t>l mappale</w:t>
      </w:r>
      <w:r w:rsidRPr="003768FA">
        <w:rPr>
          <w:rFonts w:ascii="Garamond" w:hAnsi="Garamond"/>
          <w:snapToGrid w:val="0"/>
        </w:rPr>
        <w:t xml:space="preserve"> del </w:t>
      </w:r>
      <w:r w:rsidRPr="003768FA">
        <w:rPr>
          <w:rFonts w:ascii="Garamond" w:hAnsi="Garamond"/>
          <w:b/>
          <w:snapToGrid w:val="0"/>
        </w:rPr>
        <w:t>Fg. 13</w:t>
      </w:r>
      <w:r w:rsidR="00424A18" w:rsidRPr="003768FA">
        <w:rPr>
          <w:rFonts w:ascii="Garamond" w:hAnsi="Garamond"/>
          <w:snapToGrid w:val="0"/>
        </w:rPr>
        <w:t xml:space="preserve"> n.ro</w:t>
      </w:r>
    </w:p>
    <w:p w14:paraId="1CD9E780" w14:textId="40907C12" w:rsidR="00D27CF0" w:rsidRPr="003768FA" w:rsidRDefault="00D27CF0" w:rsidP="003F6B1A">
      <w:pPr>
        <w:pStyle w:val="Nessunaspaziatura"/>
        <w:spacing w:line="276" w:lineRule="auto"/>
        <w:jc w:val="both"/>
        <w:rPr>
          <w:rFonts w:ascii="Garamond" w:eastAsia="Calibri" w:hAnsi="Garamond" w:cs="Arial"/>
        </w:rPr>
      </w:pPr>
      <w:r w:rsidRPr="003768FA">
        <w:rPr>
          <w:rFonts w:ascii="Garamond" w:eastAsia="Calibri" w:hAnsi="Garamond" w:cs="Arial,Bold"/>
          <w:b/>
          <w:bCs/>
        </w:rPr>
        <w:t xml:space="preserve">38 sub. </w:t>
      </w:r>
      <w:r w:rsidR="00E47AB3" w:rsidRPr="003768FA">
        <w:rPr>
          <w:rFonts w:ascii="Garamond" w:eastAsia="Calibri" w:hAnsi="Garamond" w:cs="Arial,Bold"/>
          <w:b/>
          <w:bCs/>
        </w:rPr>
        <w:t>1</w:t>
      </w:r>
      <w:r w:rsidRPr="003768FA">
        <w:rPr>
          <w:rFonts w:ascii="Garamond" w:eastAsia="Calibri" w:hAnsi="Garamond" w:cs="Arial,Bold"/>
          <w:b/>
          <w:bCs/>
        </w:rPr>
        <w:t xml:space="preserve"> </w:t>
      </w:r>
      <w:r w:rsidR="003768FA">
        <w:rPr>
          <w:rFonts w:ascii="Garamond" w:eastAsia="Calibri" w:hAnsi="Garamond" w:cs="Arial"/>
        </w:rPr>
        <w:t>cat. D</w:t>
      </w:r>
      <w:r w:rsidRPr="003768FA">
        <w:rPr>
          <w:rFonts w:ascii="Garamond" w:eastAsia="Calibri" w:hAnsi="Garamond" w:cs="Arial"/>
        </w:rPr>
        <w:t>/</w:t>
      </w:r>
      <w:r w:rsidR="003768FA">
        <w:rPr>
          <w:rFonts w:ascii="Garamond" w:eastAsia="Calibri" w:hAnsi="Garamond" w:cs="Arial"/>
        </w:rPr>
        <w:t>2,</w:t>
      </w:r>
      <w:r w:rsidRPr="003768FA">
        <w:rPr>
          <w:rFonts w:ascii="Garamond" w:eastAsia="Calibri" w:hAnsi="Garamond" w:cs="Arial"/>
        </w:rPr>
        <w:t xml:space="preserve"> R.C. €. </w:t>
      </w:r>
      <w:r w:rsidR="003768FA">
        <w:rPr>
          <w:rFonts w:ascii="Garamond" w:eastAsia="Calibri" w:hAnsi="Garamond" w:cs="Arial"/>
        </w:rPr>
        <w:t>16.743,53</w:t>
      </w:r>
    </w:p>
    <w:p w14:paraId="6E92D417" w14:textId="77777777" w:rsidR="00D27CF0" w:rsidRPr="00C43835" w:rsidRDefault="00D27CF0" w:rsidP="003F6B1A">
      <w:pPr>
        <w:pStyle w:val="Nessunaspaziatura"/>
        <w:spacing w:line="276" w:lineRule="auto"/>
        <w:jc w:val="both"/>
        <w:rPr>
          <w:rFonts w:ascii="Garamond" w:hAnsi="Garamond"/>
          <w:snapToGrid w:val="0"/>
        </w:rPr>
      </w:pPr>
      <w:proofErr w:type="gramStart"/>
      <w:r w:rsidRPr="003768FA">
        <w:rPr>
          <w:rFonts w:ascii="Garamond" w:hAnsi="Garamond"/>
          <w:snapToGrid w:val="0"/>
        </w:rPr>
        <w:t>con</w:t>
      </w:r>
      <w:proofErr w:type="gramEnd"/>
      <w:r w:rsidRPr="003768FA">
        <w:rPr>
          <w:rFonts w:ascii="Garamond" w:hAnsi="Garamond"/>
          <w:snapToGrid w:val="0"/>
        </w:rPr>
        <w:t xml:space="preserve"> le proporzionali quote delle parti comuni.</w:t>
      </w:r>
    </w:p>
    <w:p w14:paraId="11DF7836" w14:textId="77777777" w:rsidR="00D27CF0" w:rsidRPr="00C43835" w:rsidRDefault="00D27CF0" w:rsidP="00C43835">
      <w:pPr>
        <w:pStyle w:val="Default"/>
        <w:spacing w:line="276" w:lineRule="auto"/>
        <w:jc w:val="both"/>
        <w:rPr>
          <w:rFonts w:ascii="Garamond" w:hAnsi="Garamond"/>
          <w:b/>
          <w:u w:val="single"/>
        </w:rPr>
      </w:pPr>
    </w:p>
    <w:p w14:paraId="45135ADA" w14:textId="77777777" w:rsidR="000C3AD1" w:rsidRPr="00C43835" w:rsidRDefault="006C5A63" w:rsidP="00C43835">
      <w:pPr>
        <w:pStyle w:val="Default"/>
        <w:spacing w:line="276" w:lineRule="auto"/>
        <w:jc w:val="both"/>
        <w:rPr>
          <w:rFonts w:ascii="Garamond" w:hAnsi="Garamond"/>
          <w:b/>
          <w:u w:val="single"/>
        </w:rPr>
      </w:pPr>
      <w:r w:rsidRPr="00C43835">
        <w:rPr>
          <w:rFonts w:ascii="Garamond" w:hAnsi="Garamond"/>
          <w:b/>
          <w:u w:val="single"/>
        </w:rPr>
        <w:t xml:space="preserve">Il tutto come meglio identificato e descritto nelle perizie estimative e relativi allegati agli atti, nonché eventuali integrazioni, redatte </w:t>
      </w:r>
      <w:r w:rsidR="002A428C" w:rsidRPr="00C43835">
        <w:rPr>
          <w:rFonts w:ascii="Garamond" w:hAnsi="Garamond"/>
          <w:b/>
          <w:u w:val="single"/>
        </w:rPr>
        <w:t>dal Geom</w:t>
      </w:r>
      <w:r w:rsidRPr="00C43835">
        <w:rPr>
          <w:rFonts w:ascii="Garamond" w:hAnsi="Garamond"/>
          <w:b/>
          <w:u w:val="single"/>
        </w:rPr>
        <w:t>.</w:t>
      </w:r>
      <w:r w:rsidR="002A428C" w:rsidRPr="00C43835">
        <w:rPr>
          <w:rFonts w:ascii="Garamond" w:hAnsi="Garamond"/>
          <w:b/>
          <w:u w:val="single"/>
        </w:rPr>
        <w:t xml:space="preserve"> Gozzoli</w:t>
      </w:r>
      <w:r w:rsidRPr="00C43835">
        <w:rPr>
          <w:rFonts w:ascii="Garamond" w:hAnsi="Garamond"/>
          <w:b/>
          <w:u w:val="single"/>
        </w:rPr>
        <w:t>, che formano parte integrante del presente bando ed a cui si fa rinvio</w:t>
      </w:r>
      <w:r w:rsidR="009A7991" w:rsidRPr="00C43835">
        <w:rPr>
          <w:rFonts w:ascii="Garamond" w:hAnsi="Garamond"/>
          <w:b/>
          <w:u w:val="single"/>
        </w:rPr>
        <w:t>.</w:t>
      </w:r>
    </w:p>
    <w:p w14:paraId="12912F9F" w14:textId="77777777" w:rsidR="009A7991" w:rsidRPr="00C43835" w:rsidRDefault="009A7991" w:rsidP="00C43835">
      <w:pPr>
        <w:pStyle w:val="Default"/>
        <w:spacing w:line="276" w:lineRule="auto"/>
        <w:jc w:val="both"/>
        <w:rPr>
          <w:rFonts w:ascii="Garamond" w:hAnsi="Garamond"/>
        </w:rPr>
      </w:pPr>
    </w:p>
    <w:p w14:paraId="66DC92BE" w14:textId="77777777" w:rsidR="009A7991" w:rsidRPr="00C43835" w:rsidRDefault="009A7991" w:rsidP="00C43835">
      <w:pPr>
        <w:pStyle w:val="Default"/>
        <w:spacing w:line="276" w:lineRule="auto"/>
        <w:jc w:val="both"/>
        <w:rPr>
          <w:rFonts w:ascii="Garamond" w:hAnsi="Garamond"/>
        </w:rPr>
      </w:pPr>
      <w:r w:rsidRPr="00C43835">
        <w:rPr>
          <w:rFonts w:ascii="Garamond" w:hAnsi="Garamond"/>
        </w:rPr>
        <w:t>Si precisa che, qualora le evidenze risultanti dalle perizie estimative e documenti allegati non fossero esaustive per le finalità relative alla valutazione dello stato dei beni immobili in vendita, il Curatore si rende disponibile, previa espressa richiesta da parte degli interessati, ad autorizzare l’accesso agli atti per provvedere, autonomamente e a proprie spese, al reperimento dei documenti di interesse.</w:t>
      </w:r>
    </w:p>
    <w:p w14:paraId="36F674C4" w14:textId="77777777" w:rsidR="009A7991" w:rsidRPr="00C43835" w:rsidRDefault="009A7991" w:rsidP="00C43835">
      <w:pPr>
        <w:pStyle w:val="Default"/>
        <w:spacing w:line="276" w:lineRule="auto"/>
        <w:rPr>
          <w:rFonts w:ascii="Garamond" w:hAnsi="Garamond"/>
        </w:rPr>
      </w:pPr>
    </w:p>
    <w:p w14:paraId="27EA52B4" w14:textId="77777777" w:rsidR="00CD446F" w:rsidRPr="00C43835" w:rsidRDefault="00F27864" w:rsidP="00C43835">
      <w:pPr>
        <w:pStyle w:val="Default"/>
        <w:spacing w:line="276" w:lineRule="auto"/>
        <w:rPr>
          <w:rFonts w:ascii="Garamond" w:hAnsi="Garamond"/>
        </w:rPr>
      </w:pPr>
      <w:r w:rsidRPr="00C43835">
        <w:rPr>
          <w:rFonts w:ascii="Garamond" w:hAnsi="Garamond"/>
        </w:rPr>
        <w:t>Visto l’art. 216 C.C.I.I., il curatore propone la cessione dell’immobile secondo la seguente procedura.</w:t>
      </w:r>
    </w:p>
    <w:p w14:paraId="63739283" w14:textId="77777777" w:rsidR="00DC05FB" w:rsidRPr="00C43835" w:rsidRDefault="00DC05FB" w:rsidP="00C43835">
      <w:pPr>
        <w:pStyle w:val="Default"/>
        <w:spacing w:line="276" w:lineRule="auto"/>
        <w:rPr>
          <w:rFonts w:ascii="Garamond" w:hAnsi="Garamond"/>
          <w:b/>
          <w:bCs/>
        </w:rPr>
      </w:pPr>
    </w:p>
    <w:p w14:paraId="63C8A499" w14:textId="77777777" w:rsidR="001770C4" w:rsidRPr="00C43835" w:rsidRDefault="00204EBD" w:rsidP="00C43835">
      <w:pPr>
        <w:pStyle w:val="NormaleWeb"/>
        <w:spacing w:before="240" w:beforeAutospacing="0" w:after="240" w:afterAutospacing="0" w:line="276" w:lineRule="auto"/>
        <w:jc w:val="center"/>
        <w:rPr>
          <w:rFonts w:ascii="Garamond" w:hAnsi="Garamond"/>
        </w:rPr>
      </w:pPr>
      <w:r w:rsidRPr="00C43835">
        <w:rPr>
          <w:rFonts w:ascii="Garamond" w:hAnsi="Garamond"/>
          <w:b/>
          <w:bCs/>
          <w:color w:val="000000"/>
        </w:rPr>
        <w:t>1)</w:t>
      </w:r>
      <w:r w:rsidR="00CD446F" w:rsidRPr="00C43835">
        <w:rPr>
          <w:rFonts w:ascii="Garamond" w:hAnsi="Garamond"/>
          <w:b/>
          <w:bCs/>
          <w:color w:val="000000"/>
        </w:rPr>
        <w:t xml:space="preserve"> </w:t>
      </w:r>
      <w:r w:rsidRPr="00C43835">
        <w:rPr>
          <w:rFonts w:ascii="Garamond" w:hAnsi="Garamond"/>
          <w:b/>
          <w:bCs/>
          <w:color w:val="000000"/>
        </w:rPr>
        <w:t>CONDIZIONI DELLA VENDITA</w:t>
      </w:r>
    </w:p>
    <w:p w14:paraId="235F68D6" w14:textId="77777777" w:rsidR="00BA5834" w:rsidRPr="00C43835" w:rsidRDefault="001770C4" w:rsidP="00C43835">
      <w:pPr>
        <w:pStyle w:val="NormaleWeb"/>
        <w:spacing w:before="240" w:beforeAutospacing="0" w:after="240" w:afterAutospacing="0" w:line="276" w:lineRule="auto"/>
        <w:ind w:left="720" w:hanging="360"/>
        <w:jc w:val="both"/>
        <w:rPr>
          <w:rFonts w:ascii="Garamond" w:hAnsi="Garamond"/>
        </w:rPr>
      </w:pPr>
      <w:r w:rsidRPr="00C43835">
        <w:rPr>
          <w:rFonts w:ascii="Garamond" w:hAnsi="Garamond"/>
          <w:color w:val="000000"/>
        </w:rPr>
        <w:t>a) </w:t>
      </w:r>
      <w:r w:rsidR="009A7991" w:rsidRPr="00C43835">
        <w:rPr>
          <w:rFonts w:ascii="Garamond" w:hAnsi="Garamond"/>
          <w:color w:val="000000"/>
        </w:rPr>
        <w:t xml:space="preserve"> </w:t>
      </w:r>
      <w:r w:rsidRPr="00C43835">
        <w:rPr>
          <w:rFonts w:ascii="Garamond" w:hAnsi="Garamond"/>
          <w:color w:val="000000"/>
        </w:rPr>
        <w:t xml:space="preserve">La vendita avverrà a cura del notaio incaricato </w:t>
      </w:r>
      <w:r w:rsidR="00D47A63" w:rsidRPr="00C43835">
        <w:rPr>
          <w:rFonts w:ascii="Garamond" w:hAnsi="Garamond"/>
          <w:color w:val="000000"/>
        </w:rPr>
        <w:t>Dott. Francesco Ambrosini</w:t>
      </w:r>
      <w:r w:rsidRPr="00C43835">
        <w:rPr>
          <w:rFonts w:ascii="Garamond" w:hAnsi="Garamond"/>
          <w:color w:val="000000"/>
        </w:rPr>
        <w:t>, mediante procedura competitiva nella forma della</w:t>
      </w:r>
      <w:r w:rsidRPr="00C43835">
        <w:rPr>
          <w:rFonts w:ascii="Garamond" w:hAnsi="Garamond" w:cs="Arial"/>
          <w:color w:val="000000"/>
        </w:rPr>
        <w:t xml:space="preserve"> vendita telematica asincrona pura di cui all’art. 2, c. I, lett. h del D.M. 26.2.2015, n. 32</w:t>
      </w:r>
      <w:r w:rsidRPr="00C43835">
        <w:rPr>
          <w:rFonts w:ascii="Garamond" w:hAnsi="Garamond"/>
          <w:color w:val="000000"/>
        </w:rPr>
        <w:t xml:space="preserve">. Pertanto gli offerenti potranno </w:t>
      </w:r>
      <w:r w:rsidR="001C672D" w:rsidRPr="00C43835">
        <w:rPr>
          <w:rFonts w:ascii="Garamond" w:hAnsi="Garamond"/>
          <w:color w:val="000000"/>
        </w:rPr>
        <w:t>presentare SOLO telematicamente</w:t>
      </w:r>
      <w:r w:rsidR="00BA5834" w:rsidRPr="00C43835">
        <w:rPr>
          <w:rFonts w:ascii="Garamond" w:hAnsi="Garamond"/>
          <w:color w:val="000000"/>
        </w:rPr>
        <w:t xml:space="preserve"> le offerte irrevocabili d’acquisto.</w:t>
      </w:r>
    </w:p>
    <w:p w14:paraId="1E4598C2" w14:textId="77777777" w:rsidR="001770C4" w:rsidRPr="00C43835" w:rsidRDefault="001770C4" w:rsidP="00C43835">
      <w:pPr>
        <w:pStyle w:val="NormaleWeb"/>
        <w:spacing w:before="240" w:beforeAutospacing="0" w:after="240" w:afterAutospacing="0" w:line="276" w:lineRule="auto"/>
        <w:ind w:left="720" w:hanging="360"/>
        <w:jc w:val="both"/>
        <w:rPr>
          <w:rFonts w:ascii="Garamond" w:hAnsi="Garamond"/>
        </w:rPr>
      </w:pPr>
      <w:r w:rsidRPr="00C43835">
        <w:rPr>
          <w:rFonts w:ascii="Garamond" w:hAnsi="Garamond"/>
          <w:color w:val="000000"/>
        </w:rPr>
        <w:t>b) </w:t>
      </w:r>
      <w:r w:rsidR="009A7991" w:rsidRPr="00C43835">
        <w:rPr>
          <w:rFonts w:ascii="Garamond" w:hAnsi="Garamond"/>
          <w:color w:val="000000"/>
        </w:rPr>
        <w:t xml:space="preserve"> </w:t>
      </w:r>
      <w:r w:rsidRPr="00C43835">
        <w:rPr>
          <w:rFonts w:ascii="Garamond" w:hAnsi="Garamond"/>
          <w:color w:val="000000"/>
        </w:rPr>
        <w:t xml:space="preserve">Chi risulterà aggiudicatario definitivo, come indicato al successivo punto 3, dovrà versare il saldo del prezzo e di ogni altro onere inerente e poi presentarsi presso lo studio del Notaio </w:t>
      </w:r>
      <w:r w:rsidR="00D47A63" w:rsidRPr="00C43835">
        <w:rPr>
          <w:rFonts w:ascii="Garamond" w:hAnsi="Garamond"/>
          <w:color w:val="000000"/>
        </w:rPr>
        <w:t>Dott. Francesco Ambrosini</w:t>
      </w:r>
      <w:r w:rsidRPr="00C43835">
        <w:rPr>
          <w:rFonts w:ascii="Garamond" w:hAnsi="Garamond"/>
          <w:color w:val="000000"/>
        </w:rPr>
        <w:t>, per la stipula dell’atto di vendita.</w:t>
      </w:r>
    </w:p>
    <w:p w14:paraId="6F021B19" w14:textId="77777777" w:rsidR="001770C4" w:rsidRPr="00C43835" w:rsidRDefault="001770C4" w:rsidP="00C43835">
      <w:pPr>
        <w:pStyle w:val="NormaleWeb"/>
        <w:spacing w:before="240" w:beforeAutospacing="0" w:after="240" w:afterAutospacing="0" w:line="276" w:lineRule="auto"/>
        <w:ind w:left="720" w:hanging="360"/>
        <w:jc w:val="both"/>
        <w:rPr>
          <w:rFonts w:ascii="Garamond" w:hAnsi="Garamond"/>
          <w:color w:val="000000"/>
        </w:rPr>
      </w:pPr>
      <w:r w:rsidRPr="00C43835">
        <w:rPr>
          <w:rFonts w:ascii="Garamond" w:hAnsi="Garamond"/>
          <w:color w:val="000000"/>
        </w:rPr>
        <w:t>c)  Eseguita la vendita e riscosso interamente il prezzo e le spese di vendita, il Giudice Delegato ordinerà la cancellazione delle formalità pregiudizievoli sul bene.</w:t>
      </w:r>
    </w:p>
    <w:p w14:paraId="3ED67901" w14:textId="77777777" w:rsidR="00DE3594" w:rsidRPr="00C43835" w:rsidRDefault="008B6CD6" w:rsidP="00C43835">
      <w:pPr>
        <w:pStyle w:val="NormaleWeb"/>
        <w:spacing w:before="240" w:beforeAutospacing="0" w:after="240" w:afterAutospacing="0" w:line="276" w:lineRule="auto"/>
        <w:ind w:left="720" w:hanging="360"/>
        <w:jc w:val="both"/>
        <w:rPr>
          <w:rFonts w:ascii="Garamond" w:hAnsi="Garamond"/>
        </w:rPr>
      </w:pPr>
      <w:r w:rsidRPr="00C43835">
        <w:rPr>
          <w:rFonts w:ascii="Garamond" w:hAnsi="Garamond"/>
        </w:rPr>
        <w:t>d)</w:t>
      </w:r>
      <w:r w:rsidR="0059494B" w:rsidRPr="00C43835">
        <w:rPr>
          <w:rFonts w:ascii="Garamond" w:hAnsi="Garamond"/>
          <w:color w:val="000000"/>
        </w:rPr>
        <w:t> </w:t>
      </w:r>
      <w:r w:rsidRPr="00C43835">
        <w:rPr>
          <w:rFonts w:ascii="Garamond" w:hAnsi="Garamond"/>
        </w:rPr>
        <w:t xml:space="preserve"> </w:t>
      </w:r>
      <w:r w:rsidR="0059494B" w:rsidRPr="00C43835">
        <w:rPr>
          <w:rFonts w:ascii="Garamond" w:hAnsi="Garamond"/>
        </w:rPr>
        <w:t xml:space="preserve">Si precisa che, ex art. 217 comma 1 C.C.I.I., il Giudice Delegato qualora ricorrano gravi e giustificati motivi </w:t>
      </w:r>
      <w:r w:rsidR="00DE3594" w:rsidRPr="00C43835">
        <w:rPr>
          <w:rFonts w:ascii="Garamond" w:hAnsi="Garamond"/>
        </w:rPr>
        <w:t xml:space="preserve">potrà </w:t>
      </w:r>
      <w:r w:rsidR="0059494B" w:rsidRPr="00C43835">
        <w:rPr>
          <w:rFonts w:ascii="Garamond" w:hAnsi="Garamond"/>
        </w:rPr>
        <w:t>impedire il perfezionamento della vendita</w:t>
      </w:r>
      <w:r w:rsidR="00DE3594" w:rsidRPr="00C43835">
        <w:rPr>
          <w:rFonts w:ascii="Garamond" w:hAnsi="Garamond"/>
        </w:rPr>
        <w:t>.</w:t>
      </w:r>
    </w:p>
    <w:p w14:paraId="44ECFCFF" w14:textId="2CF1C6AC" w:rsidR="001770C4" w:rsidRPr="00C43835" w:rsidRDefault="0059494B" w:rsidP="00C43835">
      <w:pPr>
        <w:pStyle w:val="NormaleWeb"/>
        <w:spacing w:before="240" w:beforeAutospacing="0" w:after="240" w:afterAutospacing="0" w:line="276" w:lineRule="auto"/>
        <w:ind w:left="720" w:hanging="360"/>
        <w:jc w:val="both"/>
        <w:rPr>
          <w:rFonts w:ascii="Garamond" w:hAnsi="Garamond"/>
        </w:rPr>
      </w:pPr>
      <w:r w:rsidRPr="00C43835">
        <w:rPr>
          <w:rFonts w:ascii="Garamond" w:hAnsi="Garamond"/>
          <w:color w:val="000000"/>
        </w:rPr>
        <w:t>e</w:t>
      </w:r>
      <w:r w:rsidR="001770C4" w:rsidRPr="00C43835">
        <w:rPr>
          <w:rFonts w:ascii="Garamond" w:hAnsi="Garamond"/>
          <w:color w:val="000000"/>
        </w:rPr>
        <w:t xml:space="preserve">)  </w:t>
      </w:r>
      <w:r w:rsidR="001770C4" w:rsidRPr="00C43835">
        <w:rPr>
          <w:rFonts w:ascii="Garamond" w:hAnsi="Garamond"/>
          <w:b/>
          <w:bCs/>
          <w:color w:val="000000"/>
          <w:u w:val="single"/>
        </w:rPr>
        <w:t>Le spese di vendita</w:t>
      </w:r>
      <w:r w:rsidR="001770C4" w:rsidRPr="00C43835">
        <w:rPr>
          <w:rFonts w:ascii="Garamond" w:hAnsi="Garamond"/>
          <w:color w:val="000000"/>
        </w:rPr>
        <w:t>, comprensive (a titolo esemplificativo e non esaustivo) di imposta di registro o IVA calcolate a norma di legge,</w:t>
      </w:r>
      <w:r w:rsidR="00E35BDF">
        <w:rPr>
          <w:rFonts w:ascii="Garamond" w:hAnsi="Garamond"/>
          <w:color w:val="000000"/>
        </w:rPr>
        <w:t xml:space="preserve"> </w:t>
      </w:r>
      <w:r w:rsidR="00E35BDF" w:rsidRPr="00C43835">
        <w:rPr>
          <w:rFonts w:ascii="Garamond" w:hAnsi="Garamond"/>
          <w:color w:val="000000"/>
        </w:rPr>
        <w:t>alle</w:t>
      </w:r>
      <w:r w:rsidR="00E35BDF" w:rsidRPr="00C43835">
        <w:rPr>
          <w:rFonts w:ascii="Garamond" w:hAnsi="Garamond"/>
          <w:b/>
          <w:bCs/>
          <w:color w:val="000000"/>
        </w:rPr>
        <w:t xml:space="preserve"> </w:t>
      </w:r>
      <w:r w:rsidR="00E35BDF" w:rsidRPr="00C43835">
        <w:rPr>
          <w:rFonts w:ascii="Garamond" w:hAnsi="Garamond"/>
          <w:color w:val="000000"/>
        </w:rPr>
        <w:t>cancellazioni delle formalità pregiudizievoli gravanti</w:t>
      </w:r>
      <w:r w:rsidR="005E1BA1">
        <w:rPr>
          <w:rFonts w:ascii="Garamond" w:hAnsi="Garamond"/>
          <w:color w:val="000000"/>
        </w:rPr>
        <w:t xml:space="preserve"> gli immobili</w:t>
      </w:r>
      <w:r w:rsidR="00E35BDF">
        <w:rPr>
          <w:rFonts w:ascii="Garamond" w:hAnsi="Garamond"/>
          <w:color w:val="000000"/>
        </w:rPr>
        <w:t>,</w:t>
      </w:r>
      <w:r w:rsidR="001770C4" w:rsidRPr="00C43835">
        <w:rPr>
          <w:rFonts w:ascii="Garamond" w:hAnsi="Garamond"/>
          <w:color w:val="000000"/>
        </w:rPr>
        <w:t xml:space="preserve"> trascrizioni, voltura catastale, oneri notarili</w:t>
      </w:r>
      <w:r w:rsidR="001770C4" w:rsidRPr="00C43835">
        <w:rPr>
          <w:rFonts w:ascii="Garamond" w:hAnsi="Garamond"/>
          <w:b/>
          <w:bCs/>
          <w:color w:val="000000"/>
        </w:rPr>
        <w:t xml:space="preserve">, </w:t>
      </w:r>
      <w:r w:rsidR="001770C4" w:rsidRPr="00C43835">
        <w:rPr>
          <w:rFonts w:ascii="Garamond" w:hAnsi="Garamond"/>
          <w:b/>
          <w:bCs/>
          <w:color w:val="000000"/>
          <w:u w:val="single"/>
        </w:rPr>
        <w:t>saranno a carico della parte acquirente e dovranno da quest’ultima essere versati direttamente e contestualmente all’atto di vendita.</w:t>
      </w:r>
    </w:p>
    <w:p w14:paraId="52B2901D" w14:textId="4CD80D90" w:rsidR="001770C4" w:rsidRPr="00C43835" w:rsidRDefault="0059494B" w:rsidP="00C43835">
      <w:pPr>
        <w:pStyle w:val="NormaleWeb"/>
        <w:spacing w:before="240" w:beforeAutospacing="0" w:after="240" w:afterAutospacing="0" w:line="276" w:lineRule="auto"/>
        <w:ind w:left="720" w:hanging="360"/>
        <w:jc w:val="both"/>
        <w:rPr>
          <w:rFonts w:ascii="Garamond" w:hAnsi="Garamond"/>
        </w:rPr>
      </w:pPr>
      <w:r w:rsidRPr="00C43835">
        <w:rPr>
          <w:rFonts w:ascii="Garamond" w:hAnsi="Garamond"/>
          <w:color w:val="000000"/>
        </w:rPr>
        <w:t>f</w:t>
      </w:r>
      <w:r w:rsidR="001770C4" w:rsidRPr="00C43835">
        <w:rPr>
          <w:rFonts w:ascii="Garamond" w:hAnsi="Garamond"/>
          <w:color w:val="000000"/>
        </w:rPr>
        <w:t>) </w:t>
      </w:r>
      <w:r w:rsidR="009A7991" w:rsidRPr="00C43835">
        <w:rPr>
          <w:rFonts w:ascii="Garamond" w:hAnsi="Garamond"/>
          <w:color w:val="000000"/>
        </w:rPr>
        <w:t xml:space="preserve"> </w:t>
      </w:r>
      <w:r w:rsidR="001770C4" w:rsidRPr="00C43835">
        <w:rPr>
          <w:rFonts w:ascii="Garamond" w:hAnsi="Garamond"/>
          <w:b/>
          <w:bCs/>
          <w:color w:val="000000"/>
          <w:u w:val="single"/>
        </w:rPr>
        <w:t>Le spese</w:t>
      </w:r>
      <w:r w:rsidR="001770C4" w:rsidRPr="00C43835">
        <w:rPr>
          <w:rFonts w:ascii="Garamond" w:hAnsi="Garamond"/>
          <w:b/>
          <w:bCs/>
          <w:color w:val="000000"/>
        </w:rPr>
        <w:t xml:space="preserve"> </w:t>
      </w:r>
      <w:r w:rsidR="001770C4" w:rsidRPr="00C43835">
        <w:rPr>
          <w:rFonts w:ascii="Garamond" w:hAnsi="Garamond"/>
          <w:color w:val="000000"/>
        </w:rPr>
        <w:t xml:space="preserve">relative </w:t>
      </w:r>
      <w:r w:rsidR="00BA5834" w:rsidRPr="00C43835">
        <w:rPr>
          <w:rFonts w:ascii="Garamond" w:hAnsi="Garamond"/>
          <w:color w:val="000000"/>
        </w:rPr>
        <w:t xml:space="preserve">alla piattaforma telematica </w:t>
      </w:r>
      <w:r w:rsidR="001770C4" w:rsidRPr="00C43835">
        <w:rPr>
          <w:rFonts w:ascii="Garamond" w:hAnsi="Garamond"/>
          <w:b/>
          <w:bCs/>
          <w:color w:val="000000"/>
          <w:u w:val="single"/>
        </w:rPr>
        <w:t>saranno a carico della procedura;</w:t>
      </w:r>
    </w:p>
    <w:p w14:paraId="274F7B55" w14:textId="77777777" w:rsidR="001770C4" w:rsidRPr="00C43835" w:rsidRDefault="0059494B" w:rsidP="00C43835">
      <w:pPr>
        <w:pStyle w:val="NormaleWeb"/>
        <w:spacing w:before="240" w:beforeAutospacing="0" w:after="240" w:afterAutospacing="0" w:line="276" w:lineRule="auto"/>
        <w:ind w:left="720" w:hanging="360"/>
        <w:jc w:val="both"/>
        <w:rPr>
          <w:rFonts w:ascii="Garamond" w:hAnsi="Garamond"/>
        </w:rPr>
      </w:pPr>
      <w:r w:rsidRPr="00C43835">
        <w:rPr>
          <w:rFonts w:ascii="Garamond" w:hAnsi="Garamond"/>
          <w:color w:val="000000"/>
        </w:rPr>
        <w:t>g</w:t>
      </w:r>
      <w:r w:rsidR="001770C4" w:rsidRPr="00C43835">
        <w:rPr>
          <w:rFonts w:ascii="Garamond" w:hAnsi="Garamond"/>
          <w:color w:val="000000"/>
        </w:rPr>
        <w:t>) </w:t>
      </w:r>
      <w:r w:rsidR="009A7991" w:rsidRPr="00C43835">
        <w:rPr>
          <w:rFonts w:ascii="Garamond" w:hAnsi="Garamond"/>
          <w:color w:val="000000"/>
        </w:rPr>
        <w:t xml:space="preserve"> </w:t>
      </w:r>
      <w:r w:rsidR="001770C4" w:rsidRPr="00C43835">
        <w:rPr>
          <w:rFonts w:ascii="Garamond" w:hAnsi="Garamond"/>
          <w:color w:val="000000"/>
        </w:rPr>
        <w:t xml:space="preserve">La vendita avviene nello stato di fatto e di diritto in cui i beni si trovano, con tutte le eventuali pertinenze, accessioni, ragioni ed azioni, servitù attive e passive; la vendita è a corpo e non a misura; eventuali differenze di misura non potranno dar luogo ad alcun risarcimento, indennità o riduzione del prezzo. La vendita forzata non è soggetta alle norme concernenti la garanzia per vizi o mancanza di qualità, né potrà essere revocata per alcun motivo. Conseguentemente l’esistenza di eventuali vizi o mancanza di qualità o </w:t>
      </w:r>
      <w:r w:rsidR="00C56295" w:rsidRPr="00C43835">
        <w:rPr>
          <w:rFonts w:ascii="Garamond" w:hAnsi="Garamond"/>
          <w:color w:val="000000"/>
        </w:rPr>
        <w:t>difformità</w:t>
      </w:r>
      <w:r w:rsidR="001770C4" w:rsidRPr="00C43835">
        <w:rPr>
          <w:rFonts w:ascii="Garamond" w:hAnsi="Garamond"/>
          <w:color w:val="000000"/>
        </w:rPr>
        <w:t xml:space="preserve"> della cosa venduta, oneri di qualsiasi genere (ivi compresi, ad esempio, quelli urbanistici) ovvero derivanti dall’eventuale necessità di adeguamento degli impianti alle leggi vigenti, spese condominiali e quant’altro, anche se occulti o comunque non evidenziati in perizia, non potranno dar luogo ad alcun risarcimento, indennità o riduzione del prezzo, essendosi di ciò tenuto conto nella valutazione dei beni.</w:t>
      </w:r>
    </w:p>
    <w:p w14:paraId="2F3B3AB4" w14:textId="77777777" w:rsidR="00DB51FD" w:rsidRPr="00C43835" w:rsidRDefault="001770C4" w:rsidP="00C43835">
      <w:pPr>
        <w:pStyle w:val="NormaleWeb"/>
        <w:spacing w:before="240" w:beforeAutospacing="0" w:after="240" w:afterAutospacing="0" w:line="276" w:lineRule="auto"/>
        <w:ind w:left="360"/>
        <w:jc w:val="both"/>
        <w:rPr>
          <w:rFonts w:ascii="Garamond" w:hAnsi="Garamond"/>
          <w:color w:val="000000"/>
        </w:rPr>
      </w:pPr>
      <w:r w:rsidRPr="00C43835">
        <w:rPr>
          <w:rFonts w:ascii="Garamond" w:hAnsi="Garamond"/>
          <w:color w:val="000000"/>
        </w:rPr>
        <w:t>Per tutto quanto qui non previsto si applicano le vigenti norme di legge.</w:t>
      </w:r>
    </w:p>
    <w:p w14:paraId="0E47E888" w14:textId="77777777" w:rsidR="003E7CFF" w:rsidRPr="00C43835" w:rsidRDefault="001770C4" w:rsidP="00C43835">
      <w:pPr>
        <w:pStyle w:val="NormaleWeb"/>
        <w:spacing w:before="240" w:beforeAutospacing="0" w:after="240" w:afterAutospacing="0" w:line="276" w:lineRule="auto"/>
        <w:jc w:val="center"/>
        <w:rPr>
          <w:rFonts w:ascii="Garamond" w:hAnsi="Garamond"/>
          <w:b/>
          <w:bCs/>
          <w:color w:val="000000"/>
        </w:rPr>
      </w:pPr>
      <w:r w:rsidRPr="00C43835">
        <w:rPr>
          <w:rFonts w:ascii="Garamond" w:hAnsi="Garamond"/>
          <w:b/>
          <w:bCs/>
          <w:color w:val="000000"/>
        </w:rPr>
        <w:t>2) Offerte irrevocabili di acquisto</w:t>
      </w:r>
    </w:p>
    <w:p w14:paraId="77B05469" w14:textId="78A66942" w:rsidR="00443787" w:rsidRPr="00C43835" w:rsidRDefault="00443787" w:rsidP="00C43835">
      <w:pPr>
        <w:pStyle w:val="NormaleWeb"/>
        <w:spacing w:before="240" w:after="240" w:line="276" w:lineRule="auto"/>
        <w:jc w:val="both"/>
        <w:rPr>
          <w:rFonts w:ascii="Garamond" w:hAnsi="Garamond"/>
        </w:rPr>
      </w:pPr>
      <w:r w:rsidRPr="00C43835">
        <w:rPr>
          <w:rFonts w:ascii="Garamond" w:hAnsi="Garamond"/>
        </w:rPr>
        <w:t xml:space="preserve">Le offerte irrevocabili di acquisto </w:t>
      </w:r>
      <w:r w:rsidRPr="003F6B1A">
        <w:rPr>
          <w:rFonts w:ascii="Garamond" w:hAnsi="Garamond"/>
        </w:rPr>
        <w:t xml:space="preserve">dovranno essere presentate </w:t>
      </w:r>
      <w:r w:rsidRPr="003F6B1A">
        <w:rPr>
          <w:rFonts w:ascii="Garamond" w:hAnsi="Garamond"/>
          <w:b/>
        </w:rPr>
        <w:t xml:space="preserve">entro le ore 12:00 del giorno </w:t>
      </w:r>
      <w:r w:rsidR="00327F83">
        <w:rPr>
          <w:rFonts w:ascii="Garamond" w:hAnsi="Garamond"/>
          <w:b/>
        </w:rPr>
        <w:t>22</w:t>
      </w:r>
      <w:r w:rsidR="00A034AD" w:rsidRPr="003F6B1A">
        <w:rPr>
          <w:rFonts w:ascii="Garamond" w:hAnsi="Garamond"/>
          <w:b/>
        </w:rPr>
        <w:t>/</w:t>
      </w:r>
      <w:r w:rsidR="00327F83">
        <w:rPr>
          <w:rFonts w:ascii="Garamond" w:hAnsi="Garamond"/>
          <w:b/>
        </w:rPr>
        <w:t>05</w:t>
      </w:r>
      <w:r w:rsidR="00A034AD" w:rsidRPr="003F6B1A">
        <w:rPr>
          <w:rFonts w:ascii="Garamond" w:hAnsi="Garamond"/>
          <w:b/>
        </w:rPr>
        <w:t>/202</w:t>
      </w:r>
      <w:r w:rsidR="00415CA9">
        <w:rPr>
          <w:rFonts w:ascii="Garamond" w:hAnsi="Garamond"/>
          <w:b/>
        </w:rPr>
        <w:t xml:space="preserve">5 </w:t>
      </w:r>
      <w:r w:rsidRPr="003F6B1A">
        <w:rPr>
          <w:rFonts w:ascii="Garamond" w:hAnsi="Garamond"/>
        </w:rPr>
        <w:t>(</w:t>
      </w:r>
      <w:r w:rsidRPr="003F6B1A">
        <w:rPr>
          <w:rFonts w:ascii="Garamond" w:hAnsi="Garamond"/>
          <w:u w:val="single"/>
        </w:rPr>
        <w:t xml:space="preserve">con la precisazione che il bonifico </w:t>
      </w:r>
      <w:r w:rsidR="00521099" w:rsidRPr="003F6B1A">
        <w:rPr>
          <w:rFonts w:ascii="Garamond" w:hAnsi="Garamond"/>
          <w:u w:val="single"/>
        </w:rPr>
        <w:t>cau</w:t>
      </w:r>
      <w:r w:rsidR="00521099" w:rsidRPr="00C43835">
        <w:rPr>
          <w:rFonts w:ascii="Garamond" w:hAnsi="Garamond"/>
          <w:u w:val="single"/>
        </w:rPr>
        <w:t xml:space="preserve">zionale </w:t>
      </w:r>
      <w:r w:rsidRPr="00C43835">
        <w:rPr>
          <w:rFonts w:ascii="Garamond" w:hAnsi="Garamond"/>
          <w:u w:val="single"/>
        </w:rPr>
        <w:t>dovrà essere effettuato in modo tale che l’accredito delle somme abbia luogo entro l’inizio della vendita telematica</w:t>
      </w:r>
      <w:r w:rsidRPr="00C43835">
        <w:rPr>
          <w:rFonts w:ascii="Garamond" w:hAnsi="Garamond"/>
        </w:rPr>
        <w:t>)</w:t>
      </w:r>
      <w:r w:rsidRPr="00C43835">
        <w:rPr>
          <w:rFonts w:ascii="Garamond" w:hAnsi="Garamond"/>
          <w:b/>
          <w:bCs/>
        </w:rPr>
        <w:t xml:space="preserve"> </w:t>
      </w:r>
      <w:r w:rsidRPr="00C43835">
        <w:rPr>
          <w:rFonts w:ascii="Garamond" w:hAnsi="Garamond"/>
        </w:rPr>
        <w:t>con le modalità riportate al punto 3). </w:t>
      </w:r>
    </w:p>
    <w:p w14:paraId="42A34A63" w14:textId="77777777" w:rsidR="001770C4" w:rsidRDefault="00DE3594" w:rsidP="00C43835">
      <w:pPr>
        <w:pStyle w:val="NormaleWeb"/>
        <w:spacing w:before="240" w:beforeAutospacing="0" w:after="240" w:afterAutospacing="0" w:line="276" w:lineRule="auto"/>
        <w:jc w:val="both"/>
        <w:rPr>
          <w:rFonts w:ascii="Garamond" w:hAnsi="Garamond"/>
          <w:color w:val="000000"/>
        </w:rPr>
      </w:pPr>
      <w:r w:rsidRPr="00C43835">
        <w:rPr>
          <w:rFonts w:ascii="Garamond" w:hAnsi="Garamond"/>
          <w:color w:val="000000"/>
        </w:rPr>
        <w:lastRenderedPageBreak/>
        <w:t>Il prezzo d’asta è pari a</w:t>
      </w:r>
      <w:r w:rsidR="00E52111" w:rsidRPr="00C43835">
        <w:rPr>
          <w:rFonts w:ascii="Garamond" w:hAnsi="Garamond"/>
          <w:color w:val="000000"/>
        </w:rPr>
        <w:t>:</w:t>
      </w:r>
    </w:p>
    <w:p w14:paraId="5E3305D0" w14:textId="3836B917" w:rsidR="00770231" w:rsidRPr="00770231" w:rsidRDefault="00770231" w:rsidP="00770231">
      <w:pPr>
        <w:pStyle w:val="NormaleWeb"/>
        <w:spacing w:before="240" w:beforeAutospacing="0" w:after="240" w:afterAutospacing="0" w:line="276" w:lineRule="auto"/>
        <w:jc w:val="both"/>
        <w:rPr>
          <w:rFonts w:ascii="Garamond" w:hAnsi="Garamond"/>
          <w:b/>
        </w:rPr>
      </w:pPr>
      <w:r w:rsidRPr="00770231">
        <w:rPr>
          <w:rFonts w:ascii="Garamond" w:hAnsi="Garamond"/>
          <w:b/>
        </w:rPr>
        <w:t xml:space="preserve">Lotto 18: Euro </w:t>
      </w:r>
      <w:r w:rsidR="003768FA">
        <w:rPr>
          <w:rFonts w:ascii="Garamond" w:hAnsi="Garamond"/>
          <w:b/>
        </w:rPr>
        <w:t>386.521,88</w:t>
      </w:r>
    </w:p>
    <w:p w14:paraId="6672F113" w14:textId="77777777" w:rsidR="001770C4" w:rsidRPr="00C43835" w:rsidRDefault="001770C4" w:rsidP="00C43835">
      <w:pPr>
        <w:pStyle w:val="NormaleWeb"/>
        <w:spacing w:before="240" w:beforeAutospacing="0" w:after="240" w:afterAutospacing="0" w:line="276" w:lineRule="auto"/>
        <w:jc w:val="both"/>
        <w:rPr>
          <w:rFonts w:ascii="Garamond" w:hAnsi="Garamond"/>
          <w:color w:val="000000"/>
        </w:rPr>
      </w:pPr>
      <w:proofErr w:type="gramStart"/>
      <w:r w:rsidRPr="00C43835">
        <w:rPr>
          <w:rFonts w:ascii="Garamond" w:hAnsi="Garamond"/>
          <w:color w:val="000000"/>
        </w:rPr>
        <w:t>oltre</w:t>
      </w:r>
      <w:proofErr w:type="gramEnd"/>
      <w:r w:rsidRPr="00C43835">
        <w:rPr>
          <w:rFonts w:ascii="Garamond" w:hAnsi="Garamond"/>
          <w:color w:val="000000"/>
        </w:rPr>
        <w:t xml:space="preserve"> imposte di legge, nello stato di fatto e di diritto in cui si trovano i beni.</w:t>
      </w:r>
    </w:p>
    <w:p w14:paraId="6297510C" w14:textId="77777777" w:rsidR="00DE3594" w:rsidRPr="00C43835" w:rsidRDefault="00DE3594" w:rsidP="00C43835">
      <w:pPr>
        <w:pStyle w:val="NormaleWeb"/>
        <w:spacing w:before="240" w:beforeAutospacing="0" w:after="240" w:afterAutospacing="0" w:line="276" w:lineRule="auto"/>
        <w:jc w:val="both"/>
        <w:rPr>
          <w:rFonts w:ascii="Garamond" w:hAnsi="Garamond"/>
        </w:rPr>
      </w:pPr>
      <w:r w:rsidRPr="00C43835">
        <w:rPr>
          <w:rFonts w:ascii="Garamond" w:hAnsi="Garamond"/>
        </w:rPr>
        <w:t>A norma dell’art. 216, comma 7, C.C.I.I. le offerte di acquisto saranno efficaci anche se inferiori di non oltre un quarto al prezzo di perizia.</w:t>
      </w:r>
    </w:p>
    <w:p w14:paraId="620D2FD2" w14:textId="77777777" w:rsidR="00DE3594" w:rsidRPr="003C00B9" w:rsidRDefault="00DE3594" w:rsidP="00C43835">
      <w:pPr>
        <w:pStyle w:val="NormaleWeb"/>
        <w:spacing w:before="240" w:after="240" w:line="276" w:lineRule="auto"/>
        <w:jc w:val="both"/>
        <w:rPr>
          <w:rFonts w:ascii="Garamond" w:hAnsi="Garamond"/>
        </w:rPr>
      </w:pPr>
      <w:r w:rsidRPr="003C00B9">
        <w:rPr>
          <w:rFonts w:ascii="Garamond" w:hAnsi="Garamond"/>
        </w:rPr>
        <w:t>Il valore dell’offerta, a pena di inefficacia, non potrà essere perciò essere inferiore a:</w:t>
      </w:r>
    </w:p>
    <w:p w14:paraId="4FEEDA01" w14:textId="5D9DAB40" w:rsidR="00F21015" w:rsidRPr="00F21015" w:rsidRDefault="00F21015" w:rsidP="00F21015">
      <w:pPr>
        <w:pStyle w:val="NormaleWeb"/>
        <w:spacing w:before="240" w:after="240" w:line="276" w:lineRule="auto"/>
        <w:jc w:val="both"/>
        <w:rPr>
          <w:rFonts w:ascii="Garamond" w:hAnsi="Garamond"/>
          <w:b/>
        </w:rPr>
      </w:pPr>
      <w:r w:rsidRPr="00F21015">
        <w:rPr>
          <w:rFonts w:ascii="Garamond" w:hAnsi="Garamond"/>
          <w:b/>
        </w:rPr>
        <w:t xml:space="preserve">Lotto 18: Euro </w:t>
      </w:r>
      <w:r w:rsidR="003768FA">
        <w:rPr>
          <w:rFonts w:ascii="Garamond" w:hAnsi="Garamond"/>
          <w:b/>
        </w:rPr>
        <w:t>289.891</w:t>
      </w:r>
      <w:r w:rsidRPr="00F21015">
        <w:rPr>
          <w:rFonts w:ascii="Garamond" w:hAnsi="Garamond"/>
          <w:b/>
        </w:rPr>
        <w:t>,</w:t>
      </w:r>
      <w:r w:rsidR="003768FA">
        <w:rPr>
          <w:rFonts w:ascii="Garamond" w:hAnsi="Garamond"/>
          <w:b/>
        </w:rPr>
        <w:t>41</w:t>
      </w:r>
    </w:p>
    <w:p w14:paraId="192E489C" w14:textId="77777777" w:rsidR="00DE3594" w:rsidRPr="00C43835" w:rsidRDefault="00DE3594" w:rsidP="00C43835">
      <w:pPr>
        <w:pStyle w:val="NormaleWeb"/>
        <w:spacing w:before="240" w:beforeAutospacing="0" w:after="240" w:afterAutospacing="0" w:line="276" w:lineRule="auto"/>
        <w:jc w:val="both"/>
        <w:rPr>
          <w:rFonts w:ascii="Garamond" w:hAnsi="Garamond"/>
        </w:rPr>
      </w:pPr>
      <w:r w:rsidRPr="00C43835">
        <w:rPr>
          <w:rFonts w:ascii="Garamond" w:hAnsi="Garamond"/>
        </w:rPr>
        <w:t>Se il prezzo offe</w:t>
      </w:r>
      <w:r w:rsidR="008A3817" w:rsidRPr="00C43835">
        <w:rPr>
          <w:rFonts w:ascii="Garamond" w:hAnsi="Garamond"/>
        </w:rPr>
        <w:t>rto è inferiore rispetto al valore di perizia, in misura non inferiore ad un quarto, il Giudice Delegato ai sensi dell’art. 217, comma 1, C.C.I.I. potrà impedire il perfezionamento della vendita.</w:t>
      </w:r>
    </w:p>
    <w:p w14:paraId="1FA43FE5" w14:textId="77777777" w:rsidR="001770C4" w:rsidRPr="00C43835" w:rsidRDefault="001770C4" w:rsidP="00C43835">
      <w:pPr>
        <w:pStyle w:val="NormaleWeb"/>
        <w:spacing w:before="240" w:beforeAutospacing="0" w:after="240" w:afterAutospacing="0" w:line="276" w:lineRule="auto"/>
        <w:jc w:val="center"/>
        <w:rPr>
          <w:rFonts w:ascii="Garamond" w:hAnsi="Garamond"/>
        </w:rPr>
      </w:pPr>
      <w:r w:rsidRPr="00C43835">
        <w:rPr>
          <w:rFonts w:ascii="Garamond" w:hAnsi="Garamond"/>
          <w:color w:val="000000"/>
        </w:rPr>
        <w:t>***</w:t>
      </w:r>
    </w:p>
    <w:p w14:paraId="7B340902" w14:textId="77777777" w:rsidR="00D85CF0" w:rsidRPr="00C43835" w:rsidRDefault="001770C4" w:rsidP="00C43835">
      <w:pPr>
        <w:pStyle w:val="NormaleWeb"/>
        <w:spacing w:before="240" w:beforeAutospacing="0" w:after="240" w:afterAutospacing="0" w:line="276" w:lineRule="auto"/>
        <w:rPr>
          <w:rFonts w:ascii="Garamond" w:hAnsi="Garamond"/>
        </w:rPr>
      </w:pPr>
      <w:r w:rsidRPr="00C43835">
        <w:rPr>
          <w:rFonts w:ascii="Garamond" w:hAnsi="Garamond"/>
          <w:color w:val="000000"/>
        </w:rPr>
        <w:t> Si produce di seguito l’elenco dei documenti che dovranno OBBLIGATORIAMENTE essere allegati alle offerte (file PDF ovvero PDF.P7M):</w:t>
      </w:r>
    </w:p>
    <w:p w14:paraId="164A833F" w14:textId="77777777" w:rsidR="00C32830" w:rsidRPr="00C43835" w:rsidRDefault="001770C4" w:rsidP="00C43835">
      <w:pPr>
        <w:pStyle w:val="NormaleWeb"/>
        <w:numPr>
          <w:ilvl w:val="0"/>
          <w:numId w:val="16"/>
        </w:numPr>
        <w:spacing w:before="240" w:beforeAutospacing="0" w:after="240" w:afterAutospacing="0" w:line="276" w:lineRule="auto"/>
        <w:ind w:right="424"/>
        <w:jc w:val="both"/>
        <w:rPr>
          <w:rFonts w:ascii="Garamond" w:hAnsi="Garamond"/>
        </w:rPr>
      </w:pPr>
      <w:r w:rsidRPr="00C43835">
        <w:rPr>
          <w:rFonts w:ascii="Garamond" w:hAnsi="Garamond"/>
          <w:color w:val="000000"/>
        </w:rPr>
        <w:t>carta di identità e codice fiscale del soggetto che partecipa all'asta e al quale verrà intestato l'immobile</w:t>
      </w:r>
      <w:r w:rsidR="003F05A8" w:rsidRPr="00C43835">
        <w:rPr>
          <w:rFonts w:ascii="Garamond" w:hAnsi="Garamond"/>
          <w:color w:val="000000"/>
        </w:rPr>
        <w:t>;</w:t>
      </w:r>
    </w:p>
    <w:p w14:paraId="4399C28E" w14:textId="77777777" w:rsidR="00C32830" w:rsidRPr="00C43835" w:rsidRDefault="00C32830" w:rsidP="00C43835">
      <w:pPr>
        <w:pStyle w:val="NormaleWeb"/>
        <w:numPr>
          <w:ilvl w:val="1"/>
          <w:numId w:val="16"/>
        </w:numPr>
        <w:spacing w:before="240" w:beforeAutospacing="0" w:after="240" w:afterAutospacing="0" w:line="276" w:lineRule="auto"/>
        <w:ind w:right="424"/>
        <w:jc w:val="both"/>
        <w:rPr>
          <w:rFonts w:ascii="Garamond" w:hAnsi="Garamond"/>
        </w:rPr>
      </w:pPr>
      <w:r w:rsidRPr="00C43835">
        <w:rPr>
          <w:rFonts w:ascii="Garamond" w:hAnsi="Garamond"/>
        </w:rPr>
        <w:t xml:space="preserve">Qualora il soggetto offerente risieda fuori dal territorio dello Stato e non abbia un codice fiscale rilasciato dall’autorità dello Stato, dovrà indicare il codice fiscale rilasciato dall’autorità fiscale rilasciato dall’autorità fiscale del </w:t>
      </w:r>
      <w:r w:rsidR="003F05A8" w:rsidRPr="00C43835">
        <w:rPr>
          <w:rFonts w:ascii="Garamond" w:hAnsi="Garamond"/>
        </w:rPr>
        <w:t>P</w:t>
      </w:r>
      <w:r w:rsidRPr="00C43835">
        <w:rPr>
          <w:rFonts w:ascii="Garamond" w:hAnsi="Garamond"/>
        </w:rPr>
        <w:t xml:space="preserve">aese di residenza o analogo codice identificativo </w:t>
      </w:r>
      <w:r w:rsidR="003F05A8" w:rsidRPr="00C43835">
        <w:rPr>
          <w:rFonts w:ascii="Garamond" w:hAnsi="Garamond"/>
        </w:rPr>
        <w:t>come previsto dall’art. 12, comma 2, del D.M. n. 32 del 26.2.2015.</w:t>
      </w:r>
    </w:p>
    <w:p w14:paraId="7CC9A40A" w14:textId="77777777" w:rsidR="00D85CF0" w:rsidRPr="00C43835" w:rsidRDefault="001770C4" w:rsidP="00C43835">
      <w:pPr>
        <w:pStyle w:val="NormaleWeb"/>
        <w:numPr>
          <w:ilvl w:val="0"/>
          <w:numId w:val="16"/>
        </w:numPr>
        <w:spacing w:before="240" w:beforeAutospacing="0" w:after="240" w:afterAutospacing="0" w:line="276" w:lineRule="auto"/>
        <w:ind w:right="424"/>
        <w:jc w:val="both"/>
        <w:rPr>
          <w:rFonts w:ascii="Garamond" w:hAnsi="Garamond"/>
        </w:rPr>
      </w:pPr>
      <w:r w:rsidRPr="00C43835">
        <w:rPr>
          <w:rFonts w:ascii="Garamond" w:hAnsi="Garamond"/>
          <w:color w:val="000000"/>
        </w:rPr>
        <w:t>certificato di stato civile aggiornato emesso dal Comune di residenza o, se coniugati, estratto per riassunto dell'atto di matrimonio con annotazioni emesso dal Comune nel quale si è celebrato il matrimoni</w:t>
      </w:r>
      <w:r w:rsidR="00EB37DC" w:rsidRPr="00C43835">
        <w:rPr>
          <w:rFonts w:ascii="Garamond" w:hAnsi="Garamond"/>
          <w:color w:val="000000"/>
        </w:rPr>
        <w:t xml:space="preserve">o (si precisa che qualora </w:t>
      </w:r>
      <w:r w:rsidRPr="00C43835">
        <w:rPr>
          <w:rFonts w:ascii="Garamond" w:hAnsi="Garamond"/>
          <w:color w:val="000000"/>
        </w:rPr>
        <w:t xml:space="preserve">venisse </w:t>
      </w:r>
      <w:r w:rsidR="00EB37DC" w:rsidRPr="00C43835">
        <w:rPr>
          <w:rFonts w:ascii="Garamond" w:hAnsi="Garamond"/>
          <w:color w:val="000000"/>
        </w:rPr>
        <w:t xml:space="preserve">allegata </w:t>
      </w:r>
      <w:r w:rsidRPr="00C43835">
        <w:rPr>
          <w:rFonts w:ascii="Garamond" w:hAnsi="Garamond"/>
          <w:color w:val="000000"/>
        </w:rPr>
        <w:t xml:space="preserve">un’autocertificazione sostitutiva del certificato di stato civile o dell’estratto per riassunto dell’atto di matrimonio, in caso di aggiudicazione, sarà necessario far pervenire predetti documenti entro 8 giorni dalla data di aggiudicazione all’indirizzo mail </w:t>
      </w:r>
      <w:hyperlink r:id="rId8" w:history="1">
        <w:r w:rsidRPr="00C43835">
          <w:rPr>
            <w:rStyle w:val="Collegamentoipertestuale"/>
            <w:rFonts w:ascii="Garamond" w:hAnsi="Garamond"/>
            <w:color w:val="1155CC"/>
          </w:rPr>
          <w:t>info@anpebrescia.it</w:t>
        </w:r>
      </w:hyperlink>
      <w:r w:rsidRPr="00C43835">
        <w:rPr>
          <w:rFonts w:ascii="Garamond" w:hAnsi="Garamond"/>
          <w:color w:val="000000"/>
        </w:rPr>
        <w:t xml:space="preserve"> con oggetto numero procedura - nome aggiudicatario - data asta)</w:t>
      </w:r>
      <w:r w:rsidR="003F05A8" w:rsidRPr="00C43835">
        <w:rPr>
          <w:rFonts w:ascii="Garamond" w:hAnsi="Garamond"/>
          <w:color w:val="000000"/>
        </w:rPr>
        <w:t>;</w:t>
      </w:r>
    </w:p>
    <w:p w14:paraId="5EA70765" w14:textId="77777777" w:rsidR="00CD73A1" w:rsidRPr="00C43835" w:rsidRDefault="001770C4" w:rsidP="00C43835">
      <w:pPr>
        <w:pStyle w:val="NormaleWeb"/>
        <w:numPr>
          <w:ilvl w:val="1"/>
          <w:numId w:val="16"/>
        </w:numPr>
        <w:spacing w:before="240" w:beforeAutospacing="0" w:after="240" w:afterAutospacing="0" w:line="276" w:lineRule="auto"/>
        <w:ind w:right="424"/>
        <w:jc w:val="both"/>
        <w:rPr>
          <w:rFonts w:ascii="Garamond" w:hAnsi="Garamond"/>
        </w:rPr>
      </w:pPr>
      <w:r w:rsidRPr="00C43835">
        <w:rPr>
          <w:rFonts w:ascii="Garamond" w:hAnsi="Garamond"/>
          <w:color w:val="000000"/>
        </w:rPr>
        <w:t xml:space="preserve">Per i </w:t>
      </w:r>
      <w:r w:rsidRPr="00C43835">
        <w:rPr>
          <w:rFonts w:ascii="Garamond" w:hAnsi="Garamond"/>
          <w:i/>
          <w:iCs/>
          <w:color w:val="000000"/>
        </w:rPr>
        <w:t>cittadini stranieri</w:t>
      </w:r>
      <w:r w:rsidRPr="00C43835">
        <w:rPr>
          <w:rFonts w:ascii="Garamond" w:hAnsi="Garamond"/>
          <w:color w:val="000000"/>
        </w:rPr>
        <w:t xml:space="preserve"> è necessaria la traduzione del certificato di matrimonio (anche se il matrimonio è stato trascritto in Italia; non</w:t>
      </w:r>
      <w:bookmarkStart w:id="0" w:name="_GoBack"/>
      <w:bookmarkEnd w:id="0"/>
      <w:r w:rsidRPr="00C43835">
        <w:rPr>
          <w:rFonts w:ascii="Garamond" w:hAnsi="Garamond"/>
          <w:color w:val="000000"/>
        </w:rPr>
        <w:t xml:space="preserve"> è sufficiente l’estratto per riassunto dell’atto di matrimonio) nonché la fotocopia del permesso di soggiorno e del passaporto in corso di validità</w:t>
      </w:r>
      <w:r w:rsidR="003F05A8" w:rsidRPr="00C43835">
        <w:rPr>
          <w:rFonts w:ascii="Garamond" w:hAnsi="Garamond"/>
          <w:color w:val="000000"/>
        </w:rPr>
        <w:t>.</w:t>
      </w:r>
    </w:p>
    <w:p w14:paraId="48D39FF5" w14:textId="77777777" w:rsidR="00CD73A1" w:rsidRPr="00C43835" w:rsidRDefault="00CD73A1" w:rsidP="00C43835">
      <w:pPr>
        <w:pStyle w:val="NormaleWeb"/>
        <w:numPr>
          <w:ilvl w:val="1"/>
          <w:numId w:val="16"/>
        </w:numPr>
        <w:spacing w:before="240" w:beforeAutospacing="0" w:after="240" w:afterAutospacing="0" w:line="276" w:lineRule="auto"/>
        <w:ind w:right="424"/>
        <w:jc w:val="both"/>
        <w:rPr>
          <w:rFonts w:ascii="Garamond" w:hAnsi="Garamond"/>
        </w:rPr>
      </w:pPr>
      <w:r w:rsidRPr="00C43835">
        <w:rPr>
          <w:rFonts w:ascii="Garamond" w:hAnsi="Garamond"/>
          <w:color w:val="000000"/>
        </w:rPr>
        <w:t>S</w:t>
      </w:r>
      <w:r w:rsidR="001770C4" w:rsidRPr="00C43835">
        <w:rPr>
          <w:rFonts w:ascii="Garamond" w:hAnsi="Garamond"/>
          <w:color w:val="000000"/>
        </w:rPr>
        <w:t xml:space="preserve">e il soggetto offerente è </w:t>
      </w:r>
      <w:r w:rsidR="001770C4" w:rsidRPr="00C43835">
        <w:rPr>
          <w:rFonts w:ascii="Garamond" w:hAnsi="Garamond"/>
          <w:i/>
          <w:iCs/>
          <w:color w:val="000000"/>
        </w:rPr>
        <w:t>minorenne</w:t>
      </w:r>
      <w:r w:rsidR="001770C4" w:rsidRPr="00C43835">
        <w:rPr>
          <w:rFonts w:ascii="Garamond" w:hAnsi="Garamond"/>
          <w:color w:val="000000"/>
        </w:rPr>
        <w:t xml:space="preserve">, </w:t>
      </w:r>
      <w:r w:rsidR="003F05A8" w:rsidRPr="00C43835">
        <w:rPr>
          <w:rFonts w:ascii="Garamond" w:hAnsi="Garamond"/>
          <w:color w:val="000000"/>
        </w:rPr>
        <w:t xml:space="preserve">è necessaria </w:t>
      </w:r>
      <w:r w:rsidR="001770C4" w:rsidRPr="00C43835">
        <w:rPr>
          <w:rFonts w:ascii="Garamond" w:hAnsi="Garamond"/>
          <w:color w:val="000000"/>
        </w:rPr>
        <w:t>copia del documento d’identità e del codice fiscale del soggetto offerente e che sottoscrive l’offerta, nonché copia del provvedimento di autorizzazione</w:t>
      </w:r>
      <w:r w:rsidR="003F05A8" w:rsidRPr="00C43835">
        <w:rPr>
          <w:rFonts w:ascii="Garamond" w:hAnsi="Garamond"/>
          <w:color w:val="000000"/>
        </w:rPr>
        <w:t xml:space="preserve"> del Giudice tutelare.</w:t>
      </w:r>
    </w:p>
    <w:p w14:paraId="79AC53EA" w14:textId="77777777" w:rsidR="00CD73A1" w:rsidRPr="00C43835" w:rsidRDefault="001770C4" w:rsidP="00C43835">
      <w:pPr>
        <w:pStyle w:val="NormaleWeb"/>
        <w:numPr>
          <w:ilvl w:val="1"/>
          <w:numId w:val="16"/>
        </w:numPr>
        <w:spacing w:before="240" w:beforeAutospacing="0" w:after="240" w:afterAutospacing="0" w:line="276" w:lineRule="auto"/>
        <w:ind w:right="424"/>
        <w:jc w:val="both"/>
        <w:rPr>
          <w:rFonts w:ascii="Garamond" w:hAnsi="Garamond"/>
        </w:rPr>
      </w:pPr>
      <w:r w:rsidRPr="00C43835">
        <w:rPr>
          <w:rFonts w:ascii="Garamond" w:hAnsi="Garamond"/>
          <w:color w:val="000000"/>
        </w:rPr>
        <w:lastRenderedPageBreak/>
        <w:t xml:space="preserve">Se il soggetto offerente è un </w:t>
      </w:r>
      <w:r w:rsidRPr="00C43835">
        <w:rPr>
          <w:rFonts w:ascii="Garamond" w:hAnsi="Garamond"/>
          <w:i/>
          <w:iCs/>
          <w:color w:val="000000"/>
        </w:rPr>
        <w:t>interdetto</w:t>
      </w:r>
      <w:r w:rsidRPr="00C43835">
        <w:rPr>
          <w:rFonts w:ascii="Garamond" w:hAnsi="Garamond"/>
          <w:color w:val="000000"/>
        </w:rPr>
        <w:t>, un inabilitato o un amministrato di sostegno,</w:t>
      </w:r>
      <w:r w:rsidR="003F05A8" w:rsidRPr="00C43835">
        <w:rPr>
          <w:rFonts w:ascii="Garamond" w:hAnsi="Garamond"/>
          <w:color w:val="000000"/>
        </w:rPr>
        <w:t xml:space="preserve"> è necessaria</w:t>
      </w:r>
      <w:r w:rsidRPr="00C43835">
        <w:rPr>
          <w:rFonts w:ascii="Garamond" w:hAnsi="Garamond"/>
          <w:color w:val="000000"/>
        </w:rPr>
        <w:t xml:space="preserve"> copia del documento d’identità e del codice fiscale del soggetto offerente e che sottoscrive l’offerta, nonché copia del provvedimento di nomina del sottoscrittore e dell’autorizzazione del </w:t>
      </w:r>
      <w:r w:rsidR="003F05A8" w:rsidRPr="00C43835">
        <w:rPr>
          <w:rFonts w:ascii="Garamond" w:hAnsi="Garamond"/>
          <w:color w:val="000000"/>
        </w:rPr>
        <w:t>G</w:t>
      </w:r>
      <w:r w:rsidRPr="00C43835">
        <w:rPr>
          <w:rFonts w:ascii="Garamond" w:hAnsi="Garamond"/>
          <w:color w:val="000000"/>
        </w:rPr>
        <w:t>iudice tutelare</w:t>
      </w:r>
      <w:r w:rsidR="003F05A8" w:rsidRPr="00C43835">
        <w:rPr>
          <w:rFonts w:ascii="Garamond" w:hAnsi="Garamond"/>
          <w:color w:val="000000"/>
        </w:rPr>
        <w:t>.</w:t>
      </w:r>
    </w:p>
    <w:p w14:paraId="631C3702" w14:textId="77777777" w:rsidR="006E592A" w:rsidRPr="00C43835" w:rsidRDefault="006E592A" w:rsidP="00C43835">
      <w:pPr>
        <w:widowControl/>
        <w:numPr>
          <w:ilvl w:val="0"/>
          <w:numId w:val="16"/>
        </w:numPr>
        <w:suppressAutoHyphens/>
        <w:autoSpaceDE/>
        <w:autoSpaceDN/>
        <w:adjustRightInd/>
        <w:spacing w:line="276" w:lineRule="auto"/>
        <w:jc w:val="both"/>
        <w:rPr>
          <w:rFonts w:ascii="Garamond" w:hAnsi="Garamond" w:cs="Bitstream Vera Sans"/>
          <w:color w:val="00000A"/>
          <w:lang w:eastAsia="zh-CN" w:bidi="hi-IN"/>
        </w:rPr>
      </w:pPr>
      <w:r w:rsidRPr="00C43835">
        <w:rPr>
          <w:rFonts w:ascii="Garamond" w:hAnsi="Garamond" w:cs="Bitstream Vera Sans"/>
          <w:color w:val="00000A"/>
          <w:lang w:eastAsia="zh-CN" w:bidi="hi-IN"/>
        </w:rPr>
        <w:t>Al fine di scongiurare il rischio che partecipino alla gara soggetti diversi da quelli previsti nel disposto dell’art. 573 c.p.c. si stabilisce, ai sensi dell’art. 571 c.p.c</w:t>
      </w:r>
      <w:r w:rsidR="000D4569" w:rsidRPr="00C43835">
        <w:rPr>
          <w:rFonts w:ascii="Garamond" w:hAnsi="Garamond" w:cs="Bitstream Vera Sans"/>
          <w:color w:val="00000A"/>
          <w:lang w:eastAsia="zh-CN" w:bidi="hi-IN"/>
        </w:rPr>
        <w:t>.</w:t>
      </w:r>
      <w:r w:rsidRPr="00C43835">
        <w:rPr>
          <w:rFonts w:ascii="Garamond" w:hAnsi="Garamond" w:cs="Bitstream Vera Sans"/>
          <w:color w:val="00000A"/>
          <w:lang w:eastAsia="zh-CN" w:bidi="hi-IN"/>
        </w:rPr>
        <w:t>, che l’offerta telematica possa essere presentata unicamente dall'offerente (o da uno degli offerenti) nel rispetto della normativa vigente (art. 579 c.p.c. e 12, c. IV, D.M. n. 32/2015).</w:t>
      </w:r>
    </w:p>
    <w:p w14:paraId="4C77436F" w14:textId="77777777" w:rsidR="006E592A" w:rsidRPr="00C43835" w:rsidRDefault="006E592A" w:rsidP="00C43835">
      <w:pPr>
        <w:widowControl/>
        <w:suppressAutoHyphens/>
        <w:autoSpaceDE/>
        <w:autoSpaceDN/>
        <w:adjustRightInd/>
        <w:spacing w:line="276" w:lineRule="auto"/>
        <w:ind w:left="720"/>
        <w:jc w:val="both"/>
        <w:rPr>
          <w:rFonts w:ascii="Garamond" w:hAnsi="Garamond"/>
          <w:color w:val="000000"/>
          <w:lang w:eastAsia="zh-CN" w:bidi="hi-IN"/>
        </w:rPr>
      </w:pPr>
      <w:r w:rsidRPr="00C43835">
        <w:rPr>
          <w:rFonts w:ascii="Garamond" w:hAnsi="Garamond"/>
          <w:color w:val="000000"/>
          <w:lang w:eastAsia="zh-CN" w:bidi="hi-IN"/>
        </w:rPr>
        <w:t>Non sarà possibile pertanto avvalersi per la trasmissione dell'offerta di un mero presentatore della stessa.</w:t>
      </w:r>
    </w:p>
    <w:p w14:paraId="1662CEE5" w14:textId="77777777" w:rsidR="00CD73A1" w:rsidRPr="0086134B" w:rsidRDefault="006E592A" w:rsidP="0086134B">
      <w:pPr>
        <w:spacing w:line="276" w:lineRule="auto"/>
        <w:ind w:left="720"/>
        <w:jc w:val="both"/>
        <w:rPr>
          <w:rFonts w:ascii="Garamond" w:hAnsi="Garamond"/>
          <w:color w:val="000000"/>
          <w:lang w:eastAsia="en-US"/>
        </w:rPr>
      </w:pPr>
      <w:r w:rsidRPr="00C43835">
        <w:rPr>
          <w:rFonts w:ascii="Garamond" w:hAnsi="Garamond"/>
          <w:color w:val="000000"/>
          <w:lang w:eastAsia="en-US"/>
        </w:rPr>
        <w:t xml:space="preserve">Gli interessati all’acquisto potranno presentare le loro offerte irrevocabili di acquisto a mezzo di avvocato, munito di procura speciale notarile, ma solo per persona da nominare, a norma dell’art. </w:t>
      </w:r>
      <w:r w:rsidRPr="0086134B">
        <w:rPr>
          <w:rFonts w:ascii="Garamond" w:hAnsi="Garamond"/>
          <w:color w:val="000000"/>
          <w:lang w:eastAsia="en-US"/>
        </w:rPr>
        <w:t>579, ultimo comma, c.p.c.</w:t>
      </w:r>
      <w:r w:rsidR="003F05A8" w:rsidRPr="0086134B">
        <w:rPr>
          <w:rFonts w:ascii="Garamond" w:hAnsi="Garamond"/>
          <w:color w:val="000000"/>
          <w:lang w:eastAsia="en-US"/>
        </w:rPr>
        <w:t>;</w:t>
      </w:r>
    </w:p>
    <w:p w14:paraId="67A7EB4D" w14:textId="77777777" w:rsidR="009251B7" w:rsidRPr="0086134B" w:rsidRDefault="00CD73A1" w:rsidP="0086134B">
      <w:pPr>
        <w:pStyle w:val="NormaleWeb"/>
        <w:numPr>
          <w:ilvl w:val="1"/>
          <w:numId w:val="16"/>
        </w:numPr>
        <w:spacing w:before="240" w:beforeAutospacing="0" w:after="240" w:afterAutospacing="0" w:line="276" w:lineRule="auto"/>
        <w:ind w:right="424"/>
        <w:jc w:val="both"/>
        <w:rPr>
          <w:rFonts w:ascii="Garamond" w:hAnsi="Garamond"/>
        </w:rPr>
      </w:pPr>
      <w:r w:rsidRPr="0086134B">
        <w:rPr>
          <w:rFonts w:ascii="Garamond" w:hAnsi="Garamond"/>
          <w:color w:val="000000"/>
        </w:rPr>
        <w:t>S</w:t>
      </w:r>
      <w:r w:rsidR="001770C4" w:rsidRPr="0086134B">
        <w:rPr>
          <w:rFonts w:ascii="Garamond" w:hAnsi="Garamond"/>
          <w:color w:val="000000"/>
        </w:rPr>
        <w:t xml:space="preserve">e l’offerta è formulata da </w:t>
      </w:r>
      <w:r w:rsidR="001770C4" w:rsidRPr="0086134B">
        <w:rPr>
          <w:rFonts w:ascii="Garamond" w:hAnsi="Garamond"/>
          <w:i/>
          <w:iCs/>
          <w:color w:val="000000"/>
        </w:rPr>
        <w:t>più persone</w:t>
      </w:r>
      <w:r w:rsidR="001770C4" w:rsidRPr="0086134B">
        <w:rPr>
          <w:rFonts w:ascii="Garamond" w:hAnsi="Garamond"/>
          <w:color w:val="000000"/>
        </w:rPr>
        <w:t xml:space="preserve">, </w:t>
      </w:r>
      <w:r w:rsidR="00D37812" w:rsidRPr="0086134B">
        <w:rPr>
          <w:rFonts w:ascii="Garamond" w:hAnsi="Garamond"/>
        </w:rPr>
        <w:t>copia della procura notarile rilasciata dagli altri offerenti per atto pubblico o scrittura privata autenticata in favore del soggetto titolare della casella di posta elettronica certificata per la vendita telematica oppure del soggetto che sottoscrive l’offerta, laddove questa venga trasmessa a mezzo di casella di posta elettronica certificata;</w:t>
      </w:r>
    </w:p>
    <w:p w14:paraId="2FFAC715" w14:textId="77777777" w:rsidR="00D37812" w:rsidRPr="0086134B" w:rsidRDefault="001770C4" w:rsidP="0086134B">
      <w:pPr>
        <w:pStyle w:val="NormaleWeb"/>
        <w:numPr>
          <w:ilvl w:val="1"/>
          <w:numId w:val="16"/>
        </w:numPr>
        <w:spacing w:before="240" w:after="240" w:line="276" w:lineRule="auto"/>
        <w:ind w:right="424"/>
        <w:jc w:val="both"/>
        <w:rPr>
          <w:rFonts w:ascii="Garamond" w:hAnsi="Garamond"/>
          <w:color w:val="000000"/>
        </w:rPr>
      </w:pPr>
      <w:r w:rsidRPr="0086134B">
        <w:rPr>
          <w:rFonts w:ascii="Garamond" w:hAnsi="Garamond"/>
          <w:color w:val="000000"/>
        </w:rPr>
        <w:t xml:space="preserve">In caso di offerta presentata da </w:t>
      </w:r>
      <w:r w:rsidRPr="0086134B">
        <w:rPr>
          <w:rFonts w:ascii="Garamond" w:hAnsi="Garamond"/>
          <w:i/>
          <w:iCs/>
          <w:color w:val="000000"/>
        </w:rPr>
        <w:t>ente commerciale</w:t>
      </w:r>
      <w:r w:rsidRPr="0086134B">
        <w:rPr>
          <w:rFonts w:ascii="Garamond" w:hAnsi="Garamond"/>
          <w:color w:val="000000"/>
        </w:rPr>
        <w:t xml:space="preserve"> e non,</w:t>
      </w:r>
      <w:r w:rsidR="003F05A8" w:rsidRPr="0086134B">
        <w:rPr>
          <w:rFonts w:ascii="Garamond" w:hAnsi="Garamond"/>
          <w:color w:val="000000"/>
        </w:rPr>
        <w:t xml:space="preserve"> </w:t>
      </w:r>
      <w:r w:rsidR="00D37812" w:rsidRPr="0086134B">
        <w:rPr>
          <w:rFonts w:ascii="Garamond" w:hAnsi="Garamond"/>
          <w:color w:val="000000"/>
        </w:rPr>
        <w:t>sono</w:t>
      </w:r>
      <w:r w:rsidR="003F05A8" w:rsidRPr="0086134B">
        <w:rPr>
          <w:rFonts w:ascii="Garamond" w:hAnsi="Garamond"/>
          <w:color w:val="000000"/>
        </w:rPr>
        <w:t xml:space="preserve"> </w:t>
      </w:r>
      <w:r w:rsidR="00D37812" w:rsidRPr="0086134B">
        <w:rPr>
          <w:rFonts w:ascii="Garamond" w:hAnsi="Garamond"/>
          <w:color w:val="000000"/>
        </w:rPr>
        <w:t xml:space="preserve">necessari: denominazione/ragione sociale, sede, codice fiscale e partita IVA, nonché cognome, nome, luogo e data di nascita, codice fiscale, domicilio e recapito telefonico del legale rappresentante, visura camerale </w:t>
      </w:r>
      <w:r w:rsidR="00D37812" w:rsidRPr="0086134B">
        <w:rPr>
          <w:rFonts w:ascii="Garamond" w:hAnsi="Garamond"/>
          <w:color w:val="000000"/>
          <w:u w:val="single"/>
        </w:rPr>
        <w:t>AGGIORNATA a non oltre venti giorni dal deposito dell'offerta</w:t>
      </w:r>
    </w:p>
    <w:p w14:paraId="42B44FDD" w14:textId="77777777" w:rsidR="009251B7" w:rsidRPr="00C43835" w:rsidRDefault="00D37812" w:rsidP="00D37812">
      <w:pPr>
        <w:pStyle w:val="NormaleWeb"/>
        <w:numPr>
          <w:ilvl w:val="1"/>
          <w:numId w:val="16"/>
        </w:numPr>
        <w:spacing w:before="240" w:beforeAutospacing="0" w:after="240" w:afterAutospacing="0" w:line="276" w:lineRule="auto"/>
        <w:ind w:right="424"/>
        <w:jc w:val="both"/>
        <w:rPr>
          <w:rFonts w:ascii="Garamond" w:hAnsi="Garamond"/>
        </w:rPr>
      </w:pPr>
      <w:r w:rsidRPr="00D37812">
        <w:rPr>
          <w:rFonts w:ascii="Garamond" w:hAnsi="Garamond"/>
          <w:color w:val="000000"/>
        </w:rPr>
        <w:t>L’offerta dovrà essere sottoscritta dal suo legale rappresentante munito dei necessari poteri (dovrà essere prodotta copia della visura camerale aggiornata e del documento da cui risultino i poteri ovvero la procura o l’atto di nomina che giustifichi i poteri).</w:t>
      </w:r>
    </w:p>
    <w:p w14:paraId="1A68A5F5" w14:textId="77777777" w:rsidR="00EE275A" w:rsidRPr="00C43835" w:rsidRDefault="003F05A8" w:rsidP="00C43835">
      <w:pPr>
        <w:pStyle w:val="NormaleWeb"/>
        <w:numPr>
          <w:ilvl w:val="1"/>
          <w:numId w:val="16"/>
        </w:numPr>
        <w:spacing w:before="240" w:beforeAutospacing="0" w:after="240" w:afterAutospacing="0" w:line="276" w:lineRule="auto"/>
        <w:ind w:right="424"/>
        <w:jc w:val="both"/>
        <w:rPr>
          <w:rFonts w:ascii="Garamond" w:hAnsi="Garamond"/>
        </w:rPr>
      </w:pPr>
      <w:r w:rsidRPr="00C43835">
        <w:rPr>
          <w:rFonts w:ascii="Garamond" w:hAnsi="Garamond"/>
        </w:rPr>
        <w:t>I</w:t>
      </w:r>
      <w:r w:rsidR="00EE275A" w:rsidRPr="00C43835">
        <w:rPr>
          <w:rFonts w:ascii="Garamond" w:hAnsi="Garamond"/>
        </w:rPr>
        <w:t xml:space="preserve">n caso di offerta presentata da ente non iscritto in Camera di Commercio, </w:t>
      </w:r>
      <w:r w:rsidRPr="00C43835">
        <w:rPr>
          <w:rFonts w:ascii="Garamond" w:hAnsi="Garamond"/>
        </w:rPr>
        <w:t xml:space="preserve">è necessaria </w:t>
      </w:r>
      <w:r w:rsidR="00EE275A" w:rsidRPr="00C43835">
        <w:rPr>
          <w:rFonts w:ascii="Garamond" w:hAnsi="Garamond"/>
        </w:rPr>
        <w:t>copia dello Statuto da cui risultino i poteri di amministrazione e di rappresentanza</w:t>
      </w:r>
      <w:r w:rsidRPr="00C43835">
        <w:rPr>
          <w:rFonts w:ascii="Garamond" w:hAnsi="Garamond"/>
        </w:rPr>
        <w:t>.</w:t>
      </w:r>
    </w:p>
    <w:p w14:paraId="3BB36539" w14:textId="77777777" w:rsidR="00A86C6A" w:rsidRPr="00C43835" w:rsidRDefault="001770C4" w:rsidP="00C43835">
      <w:pPr>
        <w:pStyle w:val="NormaleWeb"/>
        <w:numPr>
          <w:ilvl w:val="1"/>
          <w:numId w:val="16"/>
        </w:numPr>
        <w:spacing w:before="240" w:beforeAutospacing="0" w:after="240" w:afterAutospacing="0" w:line="276" w:lineRule="auto"/>
        <w:ind w:right="424"/>
        <w:jc w:val="both"/>
        <w:rPr>
          <w:rFonts w:ascii="Garamond" w:hAnsi="Garamond"/>
        </w:rPr>
      </w:pPr>
      <w:r w:rsidRPr="00C43835">
        <w:rPr>
          <w:rFonts w:ascii="Garamond" w:hAnsi="Garamond"/>
          <w:color w:val="000000"/>
        </w:rPr>
        <w:t>Per le società straniere</w:t>
      </w:r>
      <w:r w:rsidR="002306AE" w:rsidRPr="00C43835">
        <w:rPr>
          <w:rFonts w:ascii="Garamond" w:hAnsi="Garamond"/>
          <w:color w:val="000000"/>
        </w:rPr>
        <w:t xml:space="preserve"> </w:t>
      </w:r>
      <w:r w:rsidRPr="00C43835">
        <w:rPr>
          <w:rFonts w:ascii="Garamond" w:hAnsi="Garamond"/>
          <w:color w:val="000000"/>
        </w:rPr>
        <w:t>è necessario presentare un documento ufficiale tradotto in lingua italiana, attestante la registrazione della società presso i pubblici registri dello stato di appartenenza, dal quale si evincano i poteri di rappresentanza, escludendosi ogni dichiarazione anche se sottoscritta nella forma dell'autocertificazione</w:t>
      </w:r>
      <w:r w:rsidR="003F05A8" w:rsidRPr="00C43835">
        <w:rPr>
          <w:rFonts w:ascii="Garamond" w:hAnsi="Garamond"/>
          <w:color w:val="000000"/>
        </w:rPr>
        <w:t>.</w:t>
      </w:r>
    </w:p>
    <w:p w14:paraId="6C3EFE8A" w14:textId="4DAA2EE8" w:rsidR="00A86C6A" w:rsidRPr="00C43835" w:rsidRDefault="002306AE" w:rsidP="00C43835">
      <w:pPr>
        <w:pStyle w:val="NormaleWeb"/>
        <w:numPr>
          <w:ilvl w:val="0"/>
          <w:numId w:val="16"/>
        </w:numPr>
        <w:spacing w:before="240" w:beforeAutospacing="0" w:after="240" w:afterAutospacing="0" w:line="276" w:lineRule="auto"/>
        <w:ind w:right="424"/>
        <w:jc w:val="both"/>
        <w:rPr>
          <w:rFonts w:ascii="Garamond" w:hAnsi="Garamond"/>
        </w:rPr>
      </w:pPr>
      <w:r w:rsidRPr="00C43835">
        <w:rPr>
          <w:rFonts w:ascii="Garamond" w:hAnsi="Garamond"/>
          <w:color w:val="000000"/>
        </w:rPr>
        <w:t>L</w:t>
      </w:r>
      <w:r w:rsidR="001770C4" w:rsidRPr="00C43835">
        <w:rPr>
          <w:rFonts w:ascii="Garamond" w:hAnsi="Garamond"/>
          <w:color w:val="000000"/>
        </w:rPr>
        <w:t xml:space="preserve">a documentazione attestante il versamento (segnatamente, </w:t>
      </w:r>
      <w:r w:rsidR="001770C4" w:rsidRPr="00C43835">
        <w:rPr>
          <w:rFonts w:ascii="Garamond" w:hAnsi="Garamond"/>
          <w:color w:val="000000"/>
          <w:u w:val="single"/>
        </w:rPr>
        <w:t>copia della contabile di avvenuto pagamento</w:t>
      </w:r>
      <w:r w:rsidR="001770C4" w:rsidRPr="00C43835">
        <w:rPr>
          <w:rFonts w:ascii="Garamond" w:hAnsi="Garamond"/>
          <w:color w:val="000000"/>
        </w:rPr>
        <w:t xml:space="preserve">) </w:t>
      </w:r>
      <w:r w:rsidRPr="00C43835">
        <w:rPr>
          <w:rFonts w:ascii="Garamond" w:hAnsi="Garamond"/>
          <w:color w:val="000000"/>
        </w:rPr>
        <w:t xml:space="preserve">tramite bonifico bancario </w:t>
      </w:r>
      <w:r w:rsidR="001770C4" w:rsidRPr="00C43835">
        <w:rPr>
          <w:rFonts w:ascii="Garamond" w:hAnsi="Garamond"/>
          <w:color w:val="000000"/>
        </w:rPr>
        <w:t>sul conto corrente</w:t>
      </w:r>
      <w:r w:rsidRPr="00C43835">
        <w:rPr>
          <w:rFonts w:ascii="Garamond" w:hAnsi="Garamond"/>
          <w:color w:val="000000"/>
        </w:rPr>
        <w:t xml:space="preserve"> della procedura,</w:t>
      </w:r>
      <w:r w:rsidR="001770C4" w:rsidRPr="00C43835">
        <w:rPr>
          <w:rFonts w:ascii="Garamond" w:hAnsi="Garamond"/>
          <w:color w:val="000000"/>
        </w:rPr>
        <w:t xml:space="preserve"> </w:t>
      </w:r>
      <w:r w:rsidR="003E2F5C" w:rsidRPr="003E2F5C">
        <w:rPr>
          <w:rFonts w:ascii="Garamond" w:hAnsi="Garamond"/>
          <w:color w:val="000000"/>
        </w:rPr>
        <w:t>IT13U0569611200000016869X85 c/c Pop. Sondrio intestato a LIQUIDAZIONE GIUD. N. 18/2022 TELMAB SRL IN LIQUIDAZIONE</w:t>
      </w:r>
      <w:r w:rsidR="003E2F5C">
        <w:rPr>
          <w:rFonts w:ascii="Garamond" w:hAnsi="Garamond"/>
          <w:color w:val="000000"/>
        </w:rPr>
        <w:t xml:space="preserve"> </w:t>
      </w:r>
      <w:r w:rsidR="001770C4" w:rsidRPr="00C43835">
        <w:rPr>
          <w:rFonts w:ascii="Garamond" w:hAnsi="Garamond"/>
          <w:color w:val="000000"/>
        </w:rPr>
        <w:t xml:space="preserve">di un importo a titolo di cauzione pari al </w:t>
      </w:r>
      <w:r w:rsidR="001770C4" w:rsidRPr="00C43835">
        <w:rPr>
          <w:rFonts w:ascii="Garamond" w:hAnsi="Garamond"/>
          <w:b/>
          <w:bCs/>
          <w:color w:val="000000"/>
        </w:rPr>
        <w:t>10% del prezzo offerto</w:t>
      </w:r>
      <w:r w:rsidRPr="00C43835">
        <w:rPr>
          <w:rFonts w:ascii="Garamond" w:hAnsi="Garamond"/>
          <w:b/>
          <w:bCs/>
          <w:color w:val="000000"/>
        </w:rPr>
        <w:t>,</w:t>
      </w:r>
      <w:r w:rsidR="003069A7" w:rsidRPr="00C43835">
        <w:rPr>
          <w:rFonts w:ascii="Garamond" w:hAnsi="Garamond"/>
          <w:b/>
          <w:bCs/>
          <w:color w:val="000000"/>
        </w:rPr>
        <w:t xml:space="preserve"> </w:t>
      </w:r>
      <w:r w:rsidR="003069A7" w:rsidRPr="00C43835">
        <w:rPr>
          <w:rFonts w:ascii="Garamond" w:hAnsi="Garamond"/>
          <w:bCs/>
          <w:color w:val="000000"/>
        </w:rPr>
        <w:t>indicando</w:t>
      </w:r>
      <w:r w:rsidR="003069A7" w:rsidRPr="00C43835">
        <w:rPr>
          <w:rFonts w:ascii="Garamond" w:hAnsi="Garamond"/>
          <w:color w:val="000000"/>
        </w:rPr>
        <w:t xml:space="preserve"> </w:t>
      </w:r>
      <w:r w:rsidR="00937E53" w:rsidRPr="00C43835">
        <w:rPr>
          <w:rFonts w:ascii="Garamond" w:hAnsi="Garamond"/>
          <w:color w:val="000000"/>
        </w:rPr>
        <w:t xml:space="preserve">nella causale </w:t>
      </w:r>
      <w:r w:rsidR="003069A7" w:rsidRPr="00C43835">
        <w:rPr>
          <w:rFonts w:ascii="Garamond" w:hAnsi="Garamond"/>
          <w:color w:val="000000"/>
        </w:rPr>
        <w:t xml:space="preserve">il </w:t>
      </w:r>
      <w:r w:rsidR="003069A7" w:rsidRPr="00C43835">
        <w:rPr>
          <w:rFonts w:ascii="Garamond" w:hAnsi="Garamond"/>
          <w:color w:val="000000"/>
          <w:u w:val="single"/>
        </w:rPr>
        <w:t>numero di procedura</w:t>
      </w:r>
      <w:r w:rsidR="003069A7" w:rsidRPr="00C43835">
        <w:rPr>
          <w:rFonts w:ascii="Garamond" w:hAnsi="Garamond"/>
          <w:color w:val="000000"/>
        </w:rPr>
        <w:t xml:space="preserve">, </w:t>
      </w:r>
      <w:r w:rsidR="00C87878" w:rsidRPr="00C43835">
        <w:rPr>
          <w:rFonts w:ascii="Garamond" w:hAnsi="Garamond"/>
          <w:color w:val="000000"/>
        </w:rPr>
        <w:t xml:space="preserve">il </w:t>
      </w:r>
      <w:r w:rsidR="00C87878" w:rsidRPr="00C43835">
        <w:rPr>
          <w:rFonts w:ascii="Garamond" w:hAnsi="Garamond"/>
          <w:color w:val="000000"/>
          <w:u w:val="single"/>
        </w:rPr>
        <w:t>numero di Lotto</w:t>
      </w:r>
      <w:r w:rsidR="00C87878" w:rsidRPr="00C43835">
        <w:rPr>
          <w:rFonts w:ascii="Garamond" w:hAnsi="Garamond"/>
          <w:color w:val="000000"/>
        </w:rPr>
        <w:t xml:space="preserve"> di interesse e </w:t>
      </w:r>
      <w:r w:rsidR="003069A7" w:rsidRPr="00C43835">
        <w:rPr>
          <w:rFonts w:ascii="Garamond" w:hAnsi="Garamond"/>
          <w:color w:val="000000"/>
        </w:rPr>
        <w:t xml:space="preserve">la </w:t>
      </w:r>
      <w:r w:rsidR="003069A7" w:rsidRPr="00C43835">
        <w:rPr>
          <w:rFonts w:ascii="Garamond" w:hAnsi="Garamond"/>
          <w:color w:val="000000"/>
          <w:u w:val="single"/>
        </w:rPr>
        <w:t>data d’asta</w:t>
      </w:r>
      <w:r w:rsidR="001770C4" w:rsidRPr="00C43835">
        <w:rPr>
          <w:rFonts w:ascii="Garamond" w:hAnsi="Garamond"/>
          <w:color w:val="000000"/>
        </w:rPr>
        <w:t>;</w:t>
      </w:r>
    </w:p>
    <w:p w14:paraId="47B7F53C" w14:textId="77777777" w:rsidR="00443787" w:rsidRPr="00C43835" w:rsidRDefault="00443787" w:rsidP="00C43835">
      <w:pPr>
        <w:pStyle w:val="NormaleWeb"/>
        <w:spacing w:before="240" w:after="240" w:line="276" w:lineRule="auto"/>
        <w:ind w:left="720" w:right="424"/>
        <w:jc w:val="both"/>
        <w:rPr>
          <w:rFonts w:ascii="Garamond" w:hAnsi="Garamond"/>
          <w:u w:val="single"/>
        </w:rPr>
      </w:pPr>
      <w:r w:rsidRPr="00C43835">
        <w:rPr>
          <w:rFonts w:ascii="Garamond" w:hAnsi="Garamond"/>
          <w:u w:val="single"/>
        </w:rPr>
        <w:lastRenderedPageBreak/>
        <w:t>Il bonifico dovrà essere effettuato in modo tale che l’accredito delle somme abbia luogo entro l’</w:t>
      </w:r>
      <w:r w:rsidR="002C7B92" w:rsidRPr="00C43835">
        <w:rPr>
          <w:rFonts w:ascii="Garamond" w:hAnsi="Garamond"/>
          <w:u w:val="single"/>
        </w:rPr>
        <w:t>inizio della vendita telematica</w:t>
      </w:r>
      <w:r w:rsidRPr="00C43835">
        <w:rPr>
          <w:rFonts w:ascii="Garamond" w:hAnsi="Garamond"/>
          <w:u w:val="single"/>
        </w:rPr>
        <w:t>.</w:t>
      </w:r>
    </w:p>
    <w:p w14:paraId="7747D76F" w14:textId="77777777" w:rsidR="002C7B92" w:rsidRPr="00C43835" w:rsidRDefault="002C7B92" w:rsidP="00C43835">
      <w:pPr>
        <w:pStyle w:val="NormaleWeb"/>
        <w:spacing w:before="240" w:after="240" w:line="276" w:lineRule="auto"/>
        <w:ind w:left="720" w:right="424"/>
        <w:jc w:val="both"/>
        <w:rPr>
          <w:rFonts w:ascii="Garamond" w:hAnsi="Garamond"/>
          <w:u w:val="single"/>
        </w:rPr>
      </w:pPr>
      <w:r w:rsidRPr="00C43835">
        <w:rPr>
          <w:rFonts w:ascii="Garamond" w:hAnsi="Garamond"/>
          <w:u w:val="single"/>
        </w:rPr>
        <w:t>Qualora il giorno fissato per l’udienza di vendita telematica non venga riscontrato l’accredito delle somme sul conto corrente indicato per il versamento delle cauzioni, l’offerta sarà considerata inammissibile.</w:t>
      </w:r>
    </w:p>
    <w:p w14:paraId="1A20B8F5" w14:textId="77777777" w:rsidR="001770C4" w:rsidRPr="00C43835" w:rsidRDefault="001770C4" w:rsidP="00C43835">
      <w:pPr>
        <w:pStyle w:val="NormaleWeb"/>
        <w:numPr>
          <w:ilvl w:val="0"/>
          <w:numId w:val="16"/>
        </w:numPr>
        <w:spacing w:before="240" w:beforeAutospacing="0" w:after="240" w:afterAutospacing="0" w:line="276" w:lineRule="auto"/>
        <w:ind w:right="424"/>
        <w:jc w:val="both"/>
        <w:rPr>
          <w:rFonts w:ascii="Garamond" w:hAnsi="Garamond"/>
        </w:rPr>
      </w:pPr>
      <w:r w:rsidRPr="00C43835">
        <w:rPr>
          <w:rFonts w:ascii="Garamond" w:hAnsi="Garamond"/>
          <w:color w:val="000000"/>
        </w:rPr>
        <w:t>Bollo elettronico.</w:t>
      </w:r>
    </w:p>
    <w:p w14:paraId="74645DC0" w14:textId="77777777" w:rsidR="001770C4" w:rsidRPr="00974490" w:rsidRDefault="001770C4" w:rsidP="00C43835">
      <w:pPr>
        <w:pStyle w:val="NormaleWeb"/>
        <w:spacing w:before="240" w:beforeAutospacing="0" w:after="240" w:afterAutospacing="0" w:line="276" w:lineRule="auto"/>
        <w:jc w:val="both"/>
        <w:rPr>
          <w:rFonts w:ascii="Garamond" w:hAnsi="Garamond"/>
          <w:color w:val="000000"/>
        </w:rPr>
      </w:pPr>
      <w:r w:rsidRPr="00C43835">
        <w:rPr>
          <w:rFonts w:ascii="Garamond" w:hAnsi="Garamond"/>
          <w:color w:val="000000"/>
        </w:rPr>
        <w:t>L’offerente telematico deve procedere al pagamento del bollo dovuto per legge (attualmente pari ad € 16,00) in modalità telematica, salvo che sia esentato ai sensi del DPR 447/2000. Il bollo può essere pagato sul portale dei servizi telematici all'indirizzo</w:t>
      </w:r>
      <w:hyperlink r:id="rId9" w:history="1">
        <w:r w:rsidRPr="00C43835">
          <w:rPr>
            <w:rStyle w:val="Collegamentoipertestuale"/>
            <w:rFonts w:ascii="Garamond" w:hAnsi="Garamond"/>
            <w:color w:val="000000"/>
            <w:u w:val="none"/>
          </w:rPr>
          <w:t xml:space="preserve"> </w:t>
        </w:r>
        <w:r w:rsidRPr="00C43835">
          <w:rPr>
            <w:rStyle w:val="Collegamentoipertestuale"/>
            <w:rFonts w:ascii="Garamond" w:hAnsi="Garamond"/>
            <w:color w:val="1155CC"/>
          </w:rPr>
          <w:t>http://pst.giustizia.it</w:t>
        </w:r>
      </w:hyperlink>
      <w:r w:rsidRPr="00C43835">
        <w:rPr>
          <w:rFonts w:ascii="Garamond" w:hAnsi="Garamond"/>
          <w:color w:val="000000"/>
        </w:rPr>
        <w:t>, tramite il servizio "pagamento di bolli digitali".</w:t>
      </w:r>
    </w:p>
    <w:p w14:paraId="496D8B48" w14:textId="77777777" w:rsidR="00A86C6A" w:rsidRPr="00C43835" w:rsidRDefault="00A86C6A" w:rsidP="00C43835">
      <w:pPr>
        <w:pStyle w:val="NormaleWeb"/>
        <w:spacing w:before="240" w:beforeAutospacing="0" w:after="240" w:afterAutospacing="0" w:line="276" w:lineRule="auto"/>
        <w:jc w:val="center"/>
        <w:rPr>
          <w:rFonts w:ascii="Garamond" w:hAnsi="Garamond"/>
          <w:b/>
          <w:bCs/>
          <w:color w:val="000000"/>
        </w:rPr>
      </w:pPr>
    </w:p>
    <w:p w14:paraId="0A851ECE" w14:textId="77777777" w:rsidR="001770C4" w:rsidRPr="00C43835" w:rsidRDefault="0086797F" w:rsidP="00C43835">
      <w:pPr>
        <w:pStyle w:val="NormaleWeb"/>
        <w:spacing w:before="240" w:beforeAutospacing="0" w:after="240" w:afterAutospacing="0" w:line="276" w:lineRule="auto"/>
        <w:jc w:val="center"/>
        <w:rPr>
          <w:rFonts w:ascii="Garamond" w:hAnsi="Garamond"/>
        </w:rPr>
      </w:pPr>
      <w:r w:rsidRPr="00C43835">
        <w:rPr>
          <w:rFonts w:ascii="Garamond" w:hAnsi="Garamond"/>
          <w:b/>
          <w:bCs/>
          <w:color w:val="000000"/>
        </w:rPr>
        <w:t>3) MODALITÀ DI PRESENTAZIONE DELLE OFFERTE IRREVOCABILI</w:t>
      </w:r>
    </w:p>
    <w:p w14:paraId="2FFB698D" w14:textId="77777777" w:rsidR="001770C4" w:rsidRPr="00C43835" w:rsidRDefault="001770C4" w:rsidP="00C43835">
      <w:pPr>
        <w:pStyle w:val="NormaleWeb"/>
        <w:spacing w:before="0" w:beforeAutospacing="0" w:after="0" w:afterAutospacing="0" w:line="276" w:lineRule="auto"/>
        <w:ind w:left="-280" w:right="420"/>
        <w:jc w:val="both"/>
        <w:rPr>
          <w:rFonts w:ascii="Garamond" w:hAnsi="Garamond"/>
        </w:rPr>
      </w:pPr>
      <w:r w:rsidRPr="00C43835">
        <w:rPr>
          <w:rFonts w:ascii="Garamond" w:hAnsi="Garamond"/>
          <w:color w:val="000000"/>
        </w:rPr>
        <w:t>La vendita sarà eseguita mediante</w:t>
      </w:r>
      <w:r w:rsidRPr="00C43835">
        <w:rPr>
          <w:rFonts w:ascii="Garamond" w:hAnsi="Garamond"/>
          <w:b/>
          <w:bCs/>
          <w:color w:val="000000"/>
        </w:rPr>
        <w:t xml:space="preserve"> PROCEDURA DI VENDITA TELEMATICA CON MODALITÀ ASINCRONA</w:t>
      </w:r>
      <w:r w:rsidRPr="00C43835">
        <w:rPr>
          <w:rFonts w:ascii="Garamond" w:hAnsi="Garamond"/>
          <w:color w:val="000000"/>
        </w:rPr>
        <w:t>.</w:t>
      </w:r>
    </w:p>
    <w:p w14:paraId="5B0D2036" w14:textId="77777777" w:rsidR="001770C4" w:rsidRPr="00C43835" w:rsidRDefault="001770C4" w:rsidP="00C43835">
      <w:pPr>
        <w:pStyle w:val="NormaleWeb"/>
        <w:spacing w:before="0" w:beforeAutospacing="0" w:after="0" w:afterAutospacing="0" w:line="276" w:lineRule="auto"/>
        <w:ind w:left="-280" w:right="420"/>
        <w:jc w:val="both"/>
        <w:rPr>
          <w:rFonts w:ascii="Garamond" w:hAnsi="Garamond"/>
        </w:rPr>
      </w:pPr>
      <w:r w:rsidRPr="00C43835">
        <w:rPr>
          <w:rFonts w:ascii="Garamond" w:hAnsi="Garamond"/>
          <w:color w:val="000000"/>
        </w:rPr>
        <w:t xml:space="preserve">Il Gestore della vendita telematica è: </w:t>
      </w:r>
      <w:proofErr w:type="spellStart"/>
      <w:r w:rsidR="000900C0" w:rsidRPr="00C43835">
        <w:rPr>
          <w:rFonts w:ascii="Garamond" w:hAnsi="Garamond"/>
          <w:b/>
          <w:bCs/>
          <w:color w:val="000000"/>
        </w:rPr>
        <w:t>Edicom</w:t>
      </w:r>
      <w:proofErr w:type="spellEnd"/>
      <w:r w:rsidR="000900C0" w:rsidRPr="00C43835">
        <w:rPr>
          <w:rFonts w:ascii="Garamond" w:hAnsi="Garamond"/>
          <w:b/>
          <w:bCs/>
          <w:color w:val="000000"/>
        </w:rPr>
        <w:t xml:space="preserve"> Finance</w:t>
      </w:r>
    </w:p>
    <w:p w14:paraId="2199973A" w14:textId="77777777" w:rsidR="001770C4" w:rsidRPr="00C43835" w:rsidRDefault="00784ACB" w:rsidP="00C43835">
      <w:pPr>
        <w:pStyle w:val="NormaleWeb"/>
        <w:spacing w:before="0" w:beforeAutospacing="0" w:after="0" w:afterAutospacing="0" w:line="276" w:lineRule="auto"/>
        <w:ind w:left="-280" w:right="420"/>
        <w:jc w:val="both"/>
        <w:rPr>
          <w:rFonts w:ascii="Garamond" w:hAnsi="Garamond" w:cs="Arial"/>
          <w:color w:val="000000"/>
        </w:rPr>
      </w:pPr>
      <w:r w:rsidRPr="00C43835">
        <w:rPr>
          <w:rFonts w:ascii="Garamond" w:hAnsi="Garamond"/>
          <w:color w:val="000000"/>
        </w:rPr>
        <w:t xml:space="preserve">Per partecipare ad una vendita telematica gli interessati dovranno presentare l’offerta irrevocabile d’acquisto esclusivamente in via telematica </w:t>
      </w:r>
      <w:r w:rsidR="001770C4" w:rsidRPr="00C43835">
        <w:rPr>
          <w:rFonts w:ascii="Garamond" w:hAnsi="Garamond"/>
          <w:color w:val="000000"/>
        </w:rPr>
        <w:t>tramite il modulo web “</w:t>
      </w:r>
      <w:r w:rsidR="001770C4" w:rsidRPr="00C43835">
        <w:rPr>
          <w:rFonts w:ascii="Garamond" w:hAnsi="Garamond" w:cs="Arial"/>
          <w:i/>
          <w:iCs/>
          <w:color w:val="000000"/>
        </w:rPr>
        <w:t>offerta telematica</w:t>
      </w:r>
      <w:r w:rsidR="001770C4" w:rsidRPr="00C43835">
        <w:rPr>
          <w:rFonts w:ascii="Garamond" w:hAnsi="Garamond" w:cs="Arial"/>
          <w:color w:val="000000"/>
        </w:rPr>
        <w:t>” fornito dal Ministero della Giustizia.</w:t>
      </w:r>
    </w:p>
    <w:p w14:paraId="1C4B5D38" w14:textId="77777777" w:rsidR="00151D18" w:rsidRPr="00C43835" w:rsidRDefault="00151D18" w:rsidP="00C43835">
      <w:pPr>
        <w:pStyle w:val="NormaleWeb"/>
        <w:spacing w:before="0" w:beforeAutospacing="0" w:after="0" w:afterAutospacing="0" w:line="276" w:lineRule="auto"/>
        <w:ind w:left="-280" w:right="420"/>
        <w:jc w:val="both"/>
        <w:rPr>
          <w:rFonts w:ascii="Garamond" w:hAnsi="Garamond"/>
          <w:color w:val="000000"/>
        </w:rPr>
      </w:pPr>
    </w:p>
    <w:p w14:paraId="1243FC52" w14:textId="77777777" w:rsidR="007370A3" w:rsidRPr="00C43835" w:rsidRDefault="007370A3" w:rsidP="00C43835">
      <w:pPr>
        <w:pStyle w:val="NormaleWeb"/>
        <w:spacing w:before="0" w:beforeAutospacing="0" w:after="0" w:afterAutospacing="0" w:line="276" w:lineRule="auto"/>
        <w:ind w:left="-280" w:right="420"/>
        <w:jc w:val="both"/>
        <w:rPr>
          <w:rFonts w:ascii="Garamond" w:hAnsi="Garamond"/>
          <w:color w:val="000000"/>
        </w:rPr>
      </w:pPr>
      <w:r w:rsidRPr="00C43835">
        <w:rPr>
          <w:rFonts w:ascii="Garamond" w:hAnsi="Garamond"/>
          <w:color w:val="000000"/>
        </w:rPr>
        <w:t>A tal fine, dovranno:</w:t>
      </w:r>
    </w:p>
    <w:p w14:paraId="55339A7F" w14:textId="77777777" w:rsidR="007370A3" w:rsidRPr="00C43835" w:rsidRDefault="007370A3" w:rsidP="00C43835">
      <w:pPr>
        <w:pStyle w:val="NormaleWeb"/>
        <w:numPr>
          <w:ilvl w:val="0"/>
          <w:numId w:val="17"/>
        </w:numPr>
        <w:spacing w:before="240" w:beforeAutospacing="0" w:after="240" w:afterAutospacing="0" w:line="276" w:lineRule="auto"/>
        <w:ind w:right="1133"/>
        <w:jc w:val="both"/>
        <w:rPr>
          <w:rFonts w:ascii="Garamond" w:hAnsi="Garamond"/>
          <w:iCs/>
          <w:color w:val="000000"/>
        </w:rPr>
      </w:pPr>
      <w:r w:rsidRPr="00C43835">
        <w:rPr>
          <w:rFonts w:ascii="Garamond" w:hAnsi="Garamond"/>
          <w:iCs/>
          <w:color w:val="000000"/>
        </w:rPr>
        <w:t xml:space="preserve">accedere via internet al Portale Ministeriale delle Vendite Pubbliche - PVP (https://pvp.giustizia.it/pvp), istituito dall'art. 13, comma 1, lett. B), n. 1 del D.L. 27 giugno 2015, n. 83 convertito con modificazioni dalla L. 6 agosto 2015, n. 132, che si raggiunge alternativamente ai seguenti indirizzi </w:t>
      </w:r>
      <w:hyperlink r:id="rId10" w:history="1">
        <w:r w:rsidRPr="00C43835">
          <w:rPr>
            <w:rStyle w:val="Collegamentoipertestuale"/>
            <w:rFonts w:ascii="Garamond" w:hAnsi="Garamond"/>
            <w:iCs/>
          </w:rPr>
          <w:t>https://pvp.giustizia.it</w:t>
        </w:r>
      </w:hyperlink>
      <w:r w:rsidRPr="00C43835">
        <w:rPr>
          <w:rFonts w:ascii="Garamond" w:hAnsi="Garamond"/>
          <w:iCs/>
          <w:color w:val="000000"/>
        </w:rPr>
        <w:t xml:space="preserve">, </w:t>
      </w:r>
      <w:hyperlink r:id="rId11" w:history="1">
        <w:r w:rsidRPr="00C43835">
          <w:rPr>
            <w:rStyle w:val="Collegamentoipertestuale"/>
            <w:rFonts w:ascii="Garamond" w:hAnsi="Garamond"/>
            <w:iCs/>
          </w:rPr>
          <w:t>https://venditepubbliche.giustizia.it</w:t>
        </w:r>
      </w:hyperlink>
      <w:r w:rsidRPr="00C43835">
        <w:rPr>
          <w:rFonts w:ascii="Garamond" w:hAnsi="Garamond"/>
          <w:iCs/>
          <w:color w:val="000000"/>
        </w:rPr>
        <w:t xml:space="preserve">, </w:t>
      </w:r>
      <w:hyperlink r:id="rId12" w:history="1">
        <w:r w:rsidRPr="00C43835">
          <w:rPr>
            <w:rStyle w:val="Collegamentoipertestuale"/>
            <w:rFonts w:ascii="Garamond" w:hAnsi="Garamond"/>
            <w:iCs/>
          </w:rPr>
          <w:t>https://Portalevenditepubbliche.giustizia.it</w:t>
        </w:r>
      </w:hyperlink>
      <w:r w:rsidRPr="00C43835">
        <w:rPr>
          <w:rFonts w:ascii="Garamond" w:hAnsi="Garamond"/>
          <w:iCs/>
          <w:color w:val="000000"/>
        </w:rPr>
        <w:t>);</w:t>
      </w:r>
    </w:p>
    <w:p w14:paraId="37BAE9A1" w14:textId="77777777" w:rsidR="007370A3" w:rsidRPr="00C43835" w:rsidRDefault="007370A3" w:rsidP="00C43835">
      <w:pPr>
        <w:pStyle w:val="NormaleWeb"/>
        <w:numPr>
          <w:ilvl w:val="0"/>
          <w:numId w:val="17"/>
        </w:numPr>
        <w:spacing w:before="240" w:beforeAutospacing="0" w:after="240" w:afterAutospacing="0" w:line="276" w:lineRule="auto"/>
        <w:ind w:right="1133"/>
        <w:jc w:val="both"/>
        <w:rPr>
          <w:rFonts w:ascii="Garamond" w:hAnsi="Garamond"/>
          <w:iCs/>
          <w:color w:val="000000"/>
        </w:rPr>
      </w:pPr>
      <w:r w:rsidRPr="00C43835">
        <w:rPr>
          <w:rFonts w:ascii="Garamond" w:hAnsi="Garamond"/>
          <w:iCs/>
          <w:color w:val="000000"/>
        </w:rPr>
        <w:t xml:space="preserve">dare lettura del D.M. Giustizia n. 32 del 26/02/2015 reperibile altresì, oltre che sul Portale sopra indicato, sul Portale dei Servizi Telematici del Ministero e sul sito </w:t>
      </w:r>
      <w:hyperlink r:id="rId13" w:history="1">
        <w:r w:rsidRPr="00C43835">
          <w:rPr>
            <w:rStyle w:val="Collegamentoipertestuale"/>
            <w:rFonts w:ascii="Garamond" w:hAnsi="Garamond"/>
            <w:iCs/>
          </w:rPr>
          <w:t>www.normattiva.it</w:t>
        </w:r>
      </w:hyperlink>
      <w:r w:rsidRPr="00C43835">
        <w:rPr>
          <w:rFonts w:ascii="Garamond" w:hAnsi="Garamond"/>
          <w:iCs/>
          <w:color w:val="000000"/>
        </w:rPr>
        <w:t>;</w:t>
      </w:r>
    </w:p>
    <w:p w14:paraId="18A1AA1F" w14:textId="77777777" w:rsidR="001770C4" w:rsidRPr="00C43835" w:rsidRDefault="001770C4" w:rsidP="00C43835">
      <w:pPr>
        <w:pStyle w:val="NormaleWeb"/>
        <w:spacing w:before="0" w:beforeAutospacing="0" w:after="0" w:afterAutospacing="0" w:line="276" w:lineRule="auto"/>
        <w:ind w:left="-280" w:right="420"/>
        <w:jc w:val="both"/>
        <w:rPr>
          <w:rFonts w:ascii="Garamond" w:hAnsi="Garamond"/>
          <w:color w:val="000000"/>
        </w:rPr>
      </w:pPr>
      <w:r w:rsidRPr="00C43835">
        <w:rPr>
          <w:rFonts w:ascii="Garamond" w:hAnsi="Garamond"/>
          <w:color w:val="000000"/>
        </w:rPr>
        <w:t>L’offerente è responsabile dei propri codici di accesso (username e password) e non potrà cederli o</w:t>
      </w:r>
      <w:r w:rsidR="00C638CE" w:rsidRPr="00C43835">
        <w:rPr>
          <w:rFonts w:ascii="Garamond" w:hAnsi="Garamond"/>
          <w:color w:val="000000"/>
        </w:rPr>
        <w:t xml:space="preserve"> </w:t>
      </w:r>
      <w:r w:rsidRPr="00C43835">
        <w:rPr>
          <w:rFonts w:ascii="Garamond" w:hAnsi="Garamond"/>
          <w:color w:val="000000"/>
        </w:rPr>
        <w:t>divulgarli a terzi in quanto, attraverso tali codici, verrà identificato all’interno del Portale del</w:t>
      </w:r>
      <w:r w:rsidR="00C638CE" w:rsidRPr="00C43835">
        <w:rPr>
          <w:rFonts w:ascii="Garamond" w:hAnsi="Garamond"/>
          <w:color w:val="000000"/>
        </w:rPr>
        <w:t xml:space="preserve"> </w:t>
      </w:r>
      <w:r w:rsidRPr="00C43835">
        <w:rPr>
          <w:rFonts w:ascii="Garamond" w:hAnsi="Garamond"/>
          <w:color w:val="000000"/>
        </w:rPr>
        <w:t>Gestore della Vendita Telematica. Le comunicazioni per via telematica saranno effettuate dal</w:t>
      </w:r>
      <w:r w:rsidR="00C638CE" w:rsidRPr="00C43835">
        <w:rPr>
          <w:rFonts w:ascii="Garamond" w:hAnsi="Garamond"/>
          <w:color w:val="000000"/>
        </w:rPr>
        <w:t xml:space="preserve"> </w:t>
      </w:r>
      <w:r w:rsidRPr="00C43835">
        <w:rPr>
          <w:rFonts w:ascii="Garamond" w:hAnsi="Garamond"/>
          <w:color w:val="000000"/>
        </w:rPr>
        <w:t>Professionista Delegato e/o dal Gestore della vendita telematica all’indirizzo PEC comunicato in</w:t>
      </w:r>
      <w:r w:rsidR="00C638CE" w:rsidRPr="00C43835">
        <w:rPr>
          <w:rFonts w:ascii="Garamond" w:hAnsi="Garamond"/>
          <w:color w:val="000000"/>
        </w:rPr>
        <w:t xml:space="preserve"> </w:t>
      </w:r>
      <w:r w:rsidRPr="00C43835">
        <w:rPr>
          <w:rFonts w:ascii="Garamond" w:hAnsi="Garamond"/>
          <w:color w:val="000000"/>
        </w:rPr>
        <w:t>fase di compilazione dell’offerta telematica sul Portale delle Vendite Pubbliche.</w:t>
      </w:r>
    </w:p>
    <w:p w14:paraId="0D081891" w14:textId="77777777" w:rsidR="001770C4" w:rsidRPr="00C43835" w:rsidRDefault="001770C4" w:rsidP="00C43835">
      <w:pPr>
        <w:pStyle w:val="NormaleWeb"/>
        <w:spacing w:before="0" w:beforeAutospacing="0" w:after="0" w:afterAutospacing="0" w:line="276" w:lineRule="auto"/>
        <w:ind w:left="-280" w:right="420"/>
        <w:jc w:val="both"/>
        <w:rPr>
          <w:rFonts w:ascii="Garamond" w:hAnsi="Garamond"/>
        </w:rPr>
      </w:pPr>
      <w:r w:rsidRPr="00C43835">
        <w:rPr>
          <w:rFonts w:ascii="Garamond" w:hAnsi="Garamond"/>
          <w:color w:val="000000"/>
        </w:rPr>
        <w:t>L’offerta si intende depositata nel momento in cui viene generata la ricevuta completa di avvenuta consegna da parte del gestore di posta elettronica certificat</w:t>
      </w:r>
      <w:r w:rsidR="009A751C" w:rsidRPr="00C43835">
        <w:rPr>
          <w:rFonts w:ascii="Garamond" w:hAnsi="Garamond"/>
          <w:color w:val="000000"/>
        </w:rPr>
        <w:t>a del Ministero della Giustizia</w:t>
      </w:r>
      <w:r w:rsidR="007370A3" w:rsidRPr="00C43835">
        <w:rPr>
          <w:rFonts w:ascii="Garamond" w:hAnsi="Garamond"/>
          <w:color w:val="000000"/>
        </w:rPr>
        <w:t>.</w:t>
      </w:r>
    </w:p>
    <w:p w14:paraId="0AA33A16" w14:textId="77777777" w:rsidR="001770C4" w:rsidRPr="00C43835" w:rsidRDefault="001770C4" w:rsidP="00C43835">
      <w:pPr>
        <w:spacing w:line="276" w:lineRule="auto"/>
        <w:rPr>
          <w:rFonts w:ascii="Garamond" w:hAnsi="Garamond"/>
        </w:rPr>
      </w:pPr>
    </w:p>
    <w:p w14:paraId="32F81571" w14:textId="77777777" w:rsidR="001770C4" w:rsidRPr="00C43835" w:rsidRDefault="001770C4" w:rsidP="00C43835">
      <w:pPr>
        <w:pStyle w:val="NormaleWeb"/>
        <w:spacing w:before="0" w:beforeAutospacing="0" w:after="0" w:afterAutospacing="0" w:line="276" w:lineRule="auto"/>
        <w:ind w:left="-280" w:right="420"/>
        <w:jc w:val="both"/>
        <w:rPr>
          <w:rFonts w:ascii="Garamond" w:hAnsi="Garamond"/>
        </w:rPr>
      </w:pPr>
      <w:r w:rsidRPr="00C43835">
        <w:rPr>
          <w:rFonts w:ascii="Garamond" w:hAnsi="Garamond"/>
          <w:color w:val="000000"/>
        </w:rPr>
        <w:t xml:space="preserve">Non sono ammesse e non saranno accettate le offerte trasmesse dopo il termine fissato per la presentazione dell’offerta d’asta. Le operazioni di inserimento nel portale della documentazione </w:t>
      </w:r>
      <w:r w:rsidRPr="00C43835">
        <w:rPr>
          <w:rFonts w:ascii="Garamond" w:hAnsi="Garamond"/>
          <w:color w:val="000000"/>
        </w:rPr>
        <w:lastRenderedPageBreak/>
        <w:t>richiesta restano ad esclusivo rischio del soggetto offerente, pertanto, non saranno accettati reclami, se, per un motivo qualsiasi, le attività sopra richieste non verranno completate entro il termine fissato per la presentazione dell’offerta d’asta. Per evitare che non sia completata l’operazione di trasmissione della busta telematica o la mancata trasmissione della documentazione, è consigliabile iniziare il processo di inserimento della stessa con largo anticipo rispetto al termine fissato.</w:t>
      </w:r>
    </w:p>
    <w:p w14:paraId="725B5369" w14:textId="77777777" w:rsidR="001770C4" w:rsidRPr="00C43835" w:rsidRDefault="001770C4" w:rsidP="00C43835">
      <w:pPr>
        <w:pStyle w:val="NormaleWeb"/>
        <w:spacing w:before="0" w:beforeAutospacing="0" w:after="0" w:afterAutospacing="0" w:line="276" w:lineRule="auto"/>
        <w:ind w:left="-280" w:right="420"/>
        <w:jc w:val="both"/>
        <w:rPr>
          <w:rFonts w:ascii="Garamond" w:hAnsi="Garamond"/>
          <w:color w:val="000000"/>
        </w:rPr>
      </w:pPr>
      <w:r w:rsidRPr="00C43835">
        <w:rPr>
          <w:rFonts w:ascii="Garamond" w:hAnsi="Garamond"/>
          <w:color w:val="000000"/>
        </w:rPr>
        <w:t>Gli ammessi alla gara riceveranno, 30 minuti prima dell’inizio delle operazioni di vendita, all’indirizzo PEC indicato nel modulo ministeriale di offerta, le credenziali per accedere alla vendita in oggetto.</w:t>
      </w:r>
    </w:p>
    <w:p w14:paraId="349BC84C" w14:textId="77777777" w:rsidR="001770C4" w:rsidRPr="00C43835" w:rsidRDefault="001770C4" w:rsidP="00C43835">
      <w:pPr>
        <w:pStyle w:val="NormaleWeb"/>
        <w:spacing w:before="0" w:beforeAutospacing="0" w:after="0" w:afterAutospacing="0" w:line="276" w:lineRule="auto"/>
        <w:ind w:left="-280" w:right="420"/>
        <w:jc w:val="both"/>
        <w:rPr>
          <w:rFonts w:ascii="Garamond" w:hAnsi="Garamond"/>
        </w:rPr>
      </w:pPr>
      <w:r w:rsidRPr="00C43835">
        <w:rPr>
          <w:rFonts w:ascii="Garamond" w:hAnsi="Garamond"/>
          <w:color w:val="000000"/>
        </w:rPr>
        <w:t xml:space="preserve">Il professionista delegato potrà inviare messaggi </w:t>
      </w:r>
      <w:r w:rsidR="00BA5834" w:rsidRPr="00C43835">
        <w:rPr>
          <w:rFonts w:ascii="Garamond" w:hAnsi="Garamond"/>
          <w:color w:val="000000"/>
        </w:rPr>
        <w:t xml:space="preserve">o comunicazioni </w:t>
      </w:r>
      <w:r w:rsidRPr="00C43835">
        <w:rPr>
          <w:rFonts w:ascii="Garamond" w:hAnsi="Garamond"/>
          <w:color w:val="000000"/>
        </w:rPr>
        <w:t>a tutti i partecipanti, ovvero solo ad alcuni di questi, per avvisarli circa la tempistica di inizio della gara o per altre comunicazioni. </w:t>
      </w:r>
    </w:p>
    <w:p w14:paraId="575FEDD7" w14:textId="77777777" w:rsidR="001770C4" w:rsidRPr="00C43835" w:rsidRDefault="001770C4" w:rsidP="00C43835">
      <w:pPr>
        <w:pStyle w:val="NormaleWeb"/>
        <w:spacing w:before="0" w:beforeAutospacing="0" w:after="0" w:afterAutospacing="0" w:line="276" w:lineRule="auto"/>
        <w:ind w:left="-280" w:right="420"/>
        <w:jc w:val="center"/>
        <w:rPr>
          <w:rFonts w:ascii="Garamond" w:hAnsi="Garamond"/>
        </w:rPr>
      </w:pPr>
      <w:r w:rsidRPr="00C43835">
        <w:rPr>
          <w:rFonts w:ascii="Garamond" w:hAnsi="Garamond"/>
          <w:b/>
          <w:bCs/>
          <w:color w:val="000000"/>
        </w:rPr>
        <w:t> </w:t>
      </w:r>
    </w:p>
    <w:p w14:paraId="16342FF8" w14:textId="77777777" w:rsidR="001770C4" w:rsidRPr="003F6B1A" w:rsidRDefault="0086797F" w:rsidP="00C43835">
      <w:pPr>
        <w:pStyle w:val="NormaleWeb"/>
        <w:spacing w:before="0" w:beforeAutospacing="0" w:after="0" w:afterAutospacing="0" w:line="276" w:lineRule="auto"/>
        <w:ind w:left="-280" w:right="420"/>
        <w:jc w:val="center"/>
        <w:rPr>
          <w:rFonts w:ascii="Garamond" w:hAnsi="Garamond"/>
        </w:rPr>
      </w:pPr>
      <w:r w:rsidRPr="003F6B1A">
        <w:rPr>
          <w:rFonts w:ascii="Garamond" w:hAnsi="Garamond"/>
          <w:b/>
          <w:bCs/>
          <w:color w:val="000000"/>
        </w:rPr>
        <w:t>4) VERIFICA DI AMMISSIBILITÀ E DELIBERAZIONE SULLE OFFERTE</w:t>
      </w:r>
    </w:p>
    <w:p w14:paraId="6B20EEEB" w14:textId="0BC052C8" w:rsidR="001770C4" w:rsidRPr="00C43835" w:rsidRDefault="001770C4" w:rsidP="00C43835">
      <w:pPr>
        <w:pStyle w:val="NormaleWeb"/>
        <w:spacing w:before="0" w:beforeAutospacing="0" w:after="0" w:afterAutospacing="0" w:line="276" w:lineRule="auto"/>
        <w:ind w:left="-280" w:right="420"/>
        <w:jc w:val="both"/>
        <w:rPr>
          <w:rFonts w:ascii="Garamond" w:hAnsi="Garamond"/>
        </w:rPr>
      </w:pPr>
      <w:r w:rsidRPr="003F6B1A">
        <w:rPr>
          <w:rFonts w:ascii="Garamond" w:hAnsi="Garamond"/>
          <w:color w:val="000000"/>
        </w:rPr>
        <w:t xml:space="preserve">Il giorno </w:t>
      </w:r>
      <w:r w:rsidR="00B723EC" w:rsidRPr="00B723EC">
        <w:rPr>
          <w:rFonts w:ascii="Garamond" w:hAnsi="Garamond"/>
          <w:b/>
          <w:color w:val="000000"/>
        </w:rPr>
        <w:t>23/05/2025</w:t>
      </w:r>
      <w:r w:rsidR="00B723EC">
        <w:rPr>
          <w:rFonts w:ascii="Garamond" w:hAnsi="Garamond"/>
          <w:color w:val="000000"/>
        </w:rPr>
        <w:t xml:space="preserve"> </w:t>
      </w:r>
      <w:r w:rsidR="00A83AE0" w:rsidRPr="003F6B1A">
        <w:rPr>
          <w:rFonts w:ascii="Garamond" w:hAnsi="Garamond"/>
          <w:b/>
          <w:bCs/>
          <w:color w:val="000000"/>
        </w:rPr>
        <w:t xml:space="preserve">alle ore </w:t>
      </w:r>
      <w:r w:rsidR="001112CD" w:rsidRPr="003F6B1A">
        <w:rPr>
          <w:rFonts w:ascii="Garamond" w:hAnsi="Garamond"/>
          <w:b/>
          <w:bCs/>
          <w:color w:val="000000"/>
        </w:rPr>
        <w:t>1</w:t>
      </w:r>
      <w:r w:rsidR="00B723EC">
        <w:rPr>
          <w:rFonts w:ascii="Garamond" w:hAnsi="Garamond"/>
          <w:b/>
          <w:bCs/>
          <w:color w:val="000000"/>
        </w:rPr>
        <w:t>0</w:t>
      </w:r>
      <w:r w:rsidR="00E41522" w:rsidRPr="003F6B1A">
        <w:rPr>
          <w:rFonts w:ascii="Garamond" w:hAnsi="Garamond"/>
          <w:b/>
          <w:bCs/>
          <w:color w:val="000000"/>
        </w:rPr>
        <w:t>:</w:t>
      </w:r>
      <w:r w:rsidR="001112CD" w:rsidRPr="003F6B1A">
        <w:rPr>
          <w:rFonts w:ascii="Garamond" w:hAnsi="Garamond"/>
          <w:b/>
          <w:bCs/>
          <w:color w:val="000000"/>
        </w:rPr>
        <w:t xml:space="preserve">00 </w:t>
      </w:r>
      <w:r w:rsidRPr="003F6B1A">
        <w:rPr>
          <w:rFonts w:ascii="Garamond" w:hAnsi="Garamond"/>
          <w:b/>
          <w:bCs/>
          <w:color w:val="000000"/>
        </w:rPr>
        <w:t xml:space="preserve">e seguenti </w:t>
      </w:r>
      <w:r w:rsidRPr="003F6B1A">
        <w:rPr>
          <w:rFonts w:ascii="Garamond" w:hAnsi="Garamond"/>
          <w:color w:val="000000"/>
        </w:rPr>
        <w:t>il notaio</w:t>
      </w:r>
      <w:r w:rsidR="007E6C65" w:rsidRPr="003F6B1A">
        <w:rPr>
          <w:rFonts w:ascii="Garamond" w:hAnsi="Garamond"/>
          <w:color w:val="000000"/>
        </w:rPr>
        <w:t xml:space="preserve"> </w:t>
      </w:r>
      <w:r w:rsidR="00D47A63" w:rsidRPr="003F6B1A">
        <w:rPr>
          <w:rFonts w:ascii="Garamond" w:hAnsi="Garamond"/>
          <w:color w:val="000000"/>
        </w:rPr>
        <w:t>Dott. Francesco Ambrosini</w:t>
      </w:r>
      <w:r w:rsidR="007E6C65" w:rsidRPr="003F6B1A">
        <w:rPr>
          <w:rFonts w:ascii="Garamond" w:hAnsi="Garamond"/>
          <w:color w:val="000000"/>
        </w:rPr>
        <w:t xml:space="preserve"> </w:t>
      </w:r>
      <w:r w:rsidRPr="003F6B1A">
        <w:rPr>
          <w:rFonts w:ascii="Garamond" w:hAnsi="Garamond"/>
          <w:color w:val="000000"/>
        </w:rPr>
        <w:t>effettuerà</w:t>
      </w:r>
      <w:r w:rsidRPr="00C43835">
        <w:rPr>
          <w:rFonts w:ascii="Garamond" w:hAnsi="Garamond"/>
          <w:color w:val="000000"/>
        </w:rPr>
        <w:t xml:space="preserve"> </w:t>
      </w:r>
      <w:r w:rsidRPr="00C43835">
        <w:rPr>
          <w:rFonts w:ascii="Garamond" w:hAnsi="Garamond"/>
          <w:b/>
          <w:bCs/>
          <w:color w:val="000000"/>
        </w:rPr>
        <w:t>“l'esame delle offerte”</w:t>
      </w:r>
      <w:r w:rsidRPr="00C43835">
        <w:rPr>
          <w:rFonts w:ascii="Garamond" w:hAnsi="Garamond"/>
          <w:color w:val="000000"/>
        </w:rPr>
        <w:t xml:space="preserve"> utilizzando il sistema informatico del Gestore </w:t>
      </w:r>
      <w:proofErr w:type="spellStart"/>
      <w:r w:rsidR="000900C0" w:rsidRPr="00C43835">
        <w:rPr>
          <w:rFonts w:ascii="Garamond" w:hAnsi="Garamond"/>
          <w:bCs/>
          <w:color w:val="000000"/>
        </w:rPr>
        <w:t>Edicom</w:t>
      </w:r>
      <w:proofErr w:type="spellEnd"/>
      <w:r w:rsidR="000900C0" w:rsidRPr="00C43835">
        <w:rPr>
          <w:rFonts w:ascii="Garamond" w:hAnsi="Garamond"/>
          <w:bCs/>
          <w:color w:val="000000"/>
        </w:rPr>
        <w:t xml:space="preserve"> Finance</w:t>
      </w:r>
      <w:r w:rsidRPr="00C43835">
        <w:rPr>
          <w:rFonts w:ascii="Garamond" w:hAnsi="Garamond"/>
          <w:color w:val="000000"/>
        </w:rPr>
        <w:t xml:space="preserve">, operando presso l’Associazione Notarile per le Procedure Esecutive sita in </w:t>
      </w:r>
      <w:r w:rsidR="00E41522" w:rsidRPr="00C43835">
        <w:rPr>
          <w:rFonts w:ascii="Garamond" w:hAnsi="Garamond"/>
          <w:snapToGrid w:val="0"/>
        </w:rPr>
        <w:t>Via San Zeno 99/A - Palazzina “A”</w:t>
      </w:r>
      <w:r w:rsidRPr="00C43835">
        <w:rPr>
          <w:rFonts w:ascii="Garamond" w:hAnsi="Garamond"/>
          <w:color w:val="000000"/>
        </w:rPr>
        <w:t xml:space="preserve"> a Brescia.</w:t>
      </w:r>
    </w:p>
    <w:p w14:paraId="697AA58E" w14:textId="77777777" w:rsidR="001770C4" w:rsidRPr="00C43835" w:rsidRDefault="001770C4" w:rsidP="00C43835">
      <w:pPr>
        <w:pStyle w:val="NormaleWeb"/>
        <w:spacing w:before="0" w:beforeAutospacing="0" w:after="0" w:afterAutospacing="0" w:line="276" w:lineRule="auto"/>
        <w:ind w:left="-280" w:right="420"/>
        <w:jc w:val="both"/>
        <w:rPr>
          <w:rFonts w:ascii="Garamond" w:hAnsi="Garamond"/>
        </w:rPr>
      </w:pPr>
      <w:r w:rsidRPr="00C43835">
        <w:rPr>
          <w:rFonts w:ascii="Garamond" w:hAnsi="Garamond"/>
          <w:color w:val="000000"/>
        </w:rPr>
        <w:t>Nel giorno e nell’ora fissati per l’esame delle offerte il professionista:</w:t>
      </w:r>
    </w:p>
    <w:p w14:paraId="212E1FEA" w14:textId="77777777" w:rsidR="001770C4" w:rsidRPr="00C43835" w:rsidRDefault="001770C4" w:rsidP="00C43835">
      <w:pPr>
        <w:pStyle w:val="NormaleWeb"/>
        <w:spacing w:before="0" w:beforeAutospacing="0" w:after="0" w:afterAutospacing="0" w:line="276" w:lineRule="auto"/>
        <w:ind w:left="-280" w:right="420"/>
        <w:jc w:val="both"/>
        <w:rPr>
          <w:rFonts w:ascii="Garamond" w:hAnsi="Garamond"/>
        </w:rPr>
      </w:pPr>
      <w:r w:rsidRPr="00C43835">
        <w:rPr>
          <w:rFonts w:ascii="Garamond" w:hAnsi="Garamond"/>
          <w:color w:val="000000"/>
        </w:rPr>
        <w:t>- verificherà la regolarità delle offerte formulate e la correttezza e completezza delle informazioni e dei documenti richiesti;</w:t>
      </w:r>
    </w:p>
    <w:p w14:paraId="018B19FF" w14:textId="77777777" w:rsidR="001770C4" w:rsidRPr="00C43835" w:rsidRDefault="001770C4" w:rsidP="00C43835">
      <w:pPr>
        <w:pStyle w:val="NormaleWeb"/>
        <w:spacing w:before="0" w:beforeAutospacing="0" w:after="0" w:afterAutospacing="0" w:line="276" w:lineRule="auto"/>
        <w:ind w:left="-280" w:right="420"/>
        <w:jc w:val="both"/>
        <w:rPr>
          <w:rFonts w:ascii="Garamond" w:hAnsi="Garamond"/>
        </w:rPr>
      </w:pPr>
      <w:r w:rsidRPr="00C43835">
        <w:rPr>
          <w:rFonts w:ascii="Garamond" w:hAnsi="Garamond"/>
          <w:color w:val="000000"/>
        </w:rPr>
        <w:t>- verificherà l’effettivo accredito dell’importo comprensivo della cauzione entro i termini sopra indicati;</w:t>
      </w:r>
    </w:p>
    <w:p w14:paraId="5070F1C6" w14:textId="77777777" w:rsidR="001770C4" w:rsidRPr="00C43835" w:rsidRDefault="001770C4" w:rsidP="00C43835">
      <w:pPr>
        <w:pStyle w:val="NormaleWeb"/>
        <w:spacing w:before="0" w:beforeAutospacing="0" w:after="0" w:afterAutospacing="0" w:line="276" w:lineRule="auto"/>
        <w:ind w:left="-280" w:right="420"/>
        <w:jc w:val="both"/>
        <w:rPr>
          <w:rFonts w:ascii="Garamond" w:hAnsi="Garamond"/>
        </w:rPr>
      </w:pPr>
      <w:r w:rsidRPr="00C43835">
        <w:rPr>
          <w:rFonts w:ascii="Garamond" w:hAnsi="Garamond"/>
          <w:color w:val="000000"/>
        </w:rPr>
        <w:t>- procederà conseguentemente all’abilitazione dei partecipanti per l’eventuale gara telematica di offerte tramite l’area riservata del sito internet sopra indicato.</w:t>
      </w:r>
    </w:p>
    <w:p w14:paraId="17F8243B" w14:textId="77777777" w:rsidR="001770C4" w:rsidRPr="00C43835" w:rsidRDefault="001770C4" w:rsidP="00C43835">
      <w:pPr>
        <w:pStyle w:val="NormaleWeb"/>
        <w:spacing w:before="0" w:beforeAutospacing="0" w:after="0" w:afterAutospacing="0" w:line="276" w:lineRule="auto"/>
        <w:ind w:left="-280" w:right="420"/>
        <w:jc w:val="both"/>
        <w:rPr>
          <w:rFonts w:ascii="Garamond" w:hAnsi="Garamond"/>
        </w:rPr>
      </w:pPr>
      <w:r w:rsidRPr="00C43835">
        <w:rPr>
          <w:rFonts w:ascii="Garamond" w:hAnsi="Garamond"/>
          <w:color w:val="000000"/>
        </w:rPr>
        <w:t>In ogni caso, i dati personali di ciascun offerente non saranno visibili agli altri offerenti ed alle parti della procedura sino alla chiusura definitiva delle operazioni di vendita telematica ed il gestore della vendita telematica procederà a sostituire automaticamente gli stessi con pseudonimi o altri elementi distintivi in grado di assicurare l’anonimato.</w:t>
      </w:r>
    </w:p>
    <w:p w14:paraId="2592AE92" w14:textId="77777777" w:rsidR="001770C4" w:rsidRPr="00C43835" w:rsidRDefault="001770C4" w:rsidP="00C43835">
      <w:pPr>
        <w:pStyle w:val="NormaleWeb"/>
        <w:spacing w:before="0" w:beforeAutospacing="0" w:after="0" w:afterAutospacing="0" w:line="276" w:lineRule="auto"/>
        <w:ind w:left="-280" w:right="420"/>
        <w:jc w:val="both"/>
        <w:rPr>
          <w:rFonts w:ascii="Garamond" w:hAnsi="Garamond"/>
        </w:rPr>
      </w:pPr>
      <w:r w:rsidRPr="00C43835">
        <w:rPr>
          <w:rFonts w:ascii="Garamond" w:hAnsi="Garamond"/>
          <w:color w:val="000000"/>
        </w:rPr>
        <w:t>All’esito della verifica sull’ammissibilità delle offerte il professionista procederà come segue:</w:t>
      </w:r>
    </w:p>
    <w:p w14:paraId="073FE74B" w14:textId="77777777" w:rsidR="001770C4" w:rsidRPr="00C43835" w:rsidRDefault="001770C4" w:rsidP="00C43835">
      <w:pPr>
        <w:pStyle w:val="NormaleWeb"/>
        <w:spacing w:before="0" w:beforeAutospacing="0" w:after="0" w:afterAutospacing="0" w:line="276" w:lineRule="auto"/>
        <w:ind w:left="-280" w:right="420"/>
        <w:jc w:val="both"/>
        <w:rPr>
          <w:rFonts w:ascii="Garamond" w:hAnsi="Garamond"/>
          <w:color w:val="000000"/>
        </w:rPr>
      </w:pPr>
      <w:r w:rsidRPr="00C43835">
        <w:rPr>
          <w:rFonts w:ascii="Garamond" w:hAnsi="Garamond"/>
          <w:color w:val="000000"/>
        </w:rPr>
        <w:t> </w:t>
      </w:r>
    </w:p>
    <w:p w14:paraId="3998C9F7" w14:textId="77777777" w:rsidR="001770C4" w:rsidRPr="00C43835" w:rsidRDefault="001770C4" w:rsidP="00C43835">
      <w:pPr>
        <w:pStyle w:val="NormaleWeb"/>
        <w:spacing w:before="0" w:beforeAutospacing="0" w:after="0" w:afterAutospacing="0" w:line="276" w:lineRule="auto"/>
        <w:ind w:left="-280" w:right="420"/>
        <w:jc w:val="both"/>
        <w:rPr>
          <w:rFonts w:ascii="Garamond" w:hAnsi="Garamond"/>
        </w:rPr>
      </w:pPr>
      <w:r w:rsidRPr="00C43835">
        <w:rPr>
          <w:rFonts w:ascii="Garamond" w:hAnsi="Garamond"/>
          <w:bCs/>
          <w:color w:val="000000"/>
        </w:rPr>
        <w:t>4.1) Nell’ipotesi di UNICA OFFERTA AMMISSIBILE VALIDA:</w:t>
      </w:r>
    </w:p>
    <w:p w14:paraId="3588D888" w14:textId="77777777" w:rsidR="001770C4" w:rsidRPr="00C43835" w:rsidRDefault="001770C4" w:rsidP="00C43835">
      <w:pPr>
        <w:pStyle w:val="NormaleWeb"/>
        <w:spacing w:before="0" w:beforeAutospacing="0" w:after="0" w:afterAutospacing="0" w:line="276" w:lineRule="auto"/>
        <w:ind w:left="420" w:right="700" w:hanging="280"/>
        <w:jc w:val="both"/>
        <w:rPr>
          <w:rFonts w:ascii="Garamond" w:hAnsi="Garamond"/>
        </w:rPr>
      </w:pPr>
      <w:r w:rsidRPr="00C43835">
        <w:rPr>
          <w:rFonts w:ascii="Garamond" w:hAnsi="Garamond"/>
          <w:color w:val="000000"/>
        </w:rPr>
        <w:t>a) se l’offerta è pari o superiore al “valore d’asta/prezzo di riferimento” indicato nell’avviso di vendita, l’offerta verrà senz’altro accolta ed il bene verrà aggiudicato all’offerente;</w:t>
      </w:r>
    </w:p>
    <w:p w14:paraId="5DE79E0A" w14:textId="77777777" w:rsidR="001770C4" w:rsidRPr="00C43835" w:rsidRDefault="001770C4" w:rsidP="00C43835">
      <w:pPr>
        <w:pStyle w:val="NormaleWeb"/>
        <w:spacing w:before="0" w:beforeAutospacing="0" w:after="0" w:afterAutospacing="0" w:line="276" w:lineRule="auto"/>
        <w:ind w:left="420" w:right="700" w:hanging="280"/>
        <w:jc w:val="both"/>
        <w:rPr>
          <w:rFonts w:ascii="Garamond" w:hAnsi="Garamond"/>
        </w:rPr>
      </w:pPr>
      <w:r w:rsidRPr="00C43835">
        <w:rPr>
          <w:rFonts w:ascii="Garamond" w:hAnsi="Garamond"/>
          <w:color w:val="000000"/>
        </w:rPr>
        <w:t>b) se l’offerta è inferiore al “valore d’asta/prezzo di riferimento” indicato nell’avviso di vendita l’offerta non sar</w:t>
      </w:r>
      <w:r w:rsidR="00271124" w:rsidRPr="00C43835">
        <w:rPr>
          <w:rFonts w:ascii="Garamond" w:hAnsi="Garamond"/>
          <w:color w:val="000000"/>
        </w:rPr>
        <w:t>à</w:t>
      </w:r>
      <w:r w:rsidRPr="00C43835">
        <w:rPr>
          <w:rFonts w:ascii="Garamond" w:hAnsi="Garamond"/>
          <w:color w:val="000000"/>
        </w:rPr>
        <w:t xml:space="preserve"> accolta;</w:t>
      </w:r>
    </w:p>
    <w:p w14:paraId="19A6CE29" w14:textId="77777777" w:rsidR="001770C4" w:rsidRPr="00C43835" w:rsidRDefault="001770C4" w:rsidP="00C43835">
      <w:pPr>
        <w:pStyle w:val="NormaleWeb"/>
        <w:spacing w:before="0" w:beforeAutospacing="0" w:after="0" w:afterAutospacing="0" w:line="276" w:lineRule="auto"/>
        <w:ind w:left="420" w:right="700" w:hanging="280"/>
        <w:jc w:val="both"/>
        <w:rPr>
          <w:rFonts w:ascii="Garamond" w:hAnsi="Garamond"/>
        </w:rPr>
      </w:pPr>
      <w:r w:rsidRPr="00C43835">
        <w:rPr>
          <w:rFonts w:ascii="Garamond" w:hAnsi="Garamond"/>
          <w:color w:val="000000"/>
        </w:rPr>
        <w:t>c) in caso di mancata connessione dell’offerente all’asta il bene potrà essere aggiudicato ugualmente al medesimo;</w:t>
      </w:r>
    </w:p>
    <w:p w14:paraId="2F3FBD48" w14:textId="77777777" w:rsidR="001770C4" w:rsidRPr="00C43835" w:rsidRDefault="001770C4" w:rsidP="00C43835">
      <w:pPr>
        <w:pStyle w:val="NormaleWeb"/>
        <w:spacing w:before="0" w:beforeAutospacing="0" w:after="0" w:afterAutospacing="0" w:line="276" w:lineRule="auto"/>
        <w:ind w:left="420" w:right="700" w:hanging="280"/>
        <w:jc w:val="both"/>
        <w:rPr>
          <w:rFonts w:ascii="Garamond" w:hAnsi="Garamond"/>
        </w:rPr>
      </w:pPr>
      <w:r w:rsidRPr="00C43835">
        <w:rPr>
          <w:rFonts w:ascii="Garamond" w:hAnsi="Garamond"/>
          <w:color w:val="000000"/>
        </w:rPr>
        <w:t>d) in caso di mancata aggiudicazione, l’importo versato a titolo di cauzione (al netto degli eventuali oneri bancari) sarà restituito mediante bonifico sul conto corrente indicato nel modulo di offerta.</w:t>
      </w:r>
    </w:p>
    <w:p w14:paraId="3B4D4A73" w14:textId="77777777" w:rsidR="004B2036" w:rsidRPr="00C43835" w:rsidRDefault="004B2036" w:rsidP="00C43835">
      <w:pPr>
        <w:pStyle w:val="NormaleWeb"/>
        <w:spacing w:before="0" w:beforeAutospacing="0" w:after="0" w:afterAutospacing="0" w:line="276" w:lineRule="auto"/>
        <w:ind w:left="-280" w:right="420"/>
        <w:jc w:val="both"/>
        <w:rPr>
          <w:rFonts w:ascii="Garamond" w:hAnsi="Garamond"/>
          <w:color w:val="000000"/>
        </w:rPr>
      </w:pPr>
    </w:p>
    <w:p w14:paraId="1F2DE8B5" w14:textId="77777777" w:rsidR="001770C4" w:rsidRPr="00C43835" w:rsidRDefault="00633F33" w:rsidP="00C43835">
      <w:pPr>
        <w:pStyle w:val="NormaleWeb"/>
        <w:spacing w:before="0" w:beforeAutospacing="0" w:after="0" w:afterAutospacing="0" w:line="276" w:lineRule="auto"/>
        <w:ind w:left="-280" w:right="420"/>
        <w:jc w:val="both"/>
        <w:rPr>
          <w:rFonts w:ascii="Garamond" w:hAnsi="Garamond"/>
        </w:rPr>
      </w:pPr>
      <w:r w:rsidRPr="00C43835">
        <w:rPr>
          <w:rFonts w:ascii="Garamond" w:hAnsi="Garamond"/>
          <w:bCs/>
          <w:color w:val="000000"/>
        </w:rPr>
        <w:t>4.2) Nell’ipotesi di PIÙ</w:t>
      </w:r>
      <w:r w:rsidR="001770C4" w:rsidRPr="00C43835">
        <w:rPr>
          <w:rFonts w:ascii="Garamond" w:hAnsi="Garamond"/>
          <w:bCs/>
          <w:color w:val="000000"/>
        </w:rPr>
        <w:t xml:space="preserve"> OFFERTE AMMISSIBILI VALIDE:</w:t>
      </w:r>
    </w:p>
    <w:p w14:paraId="3F4533CE" w14:textId="77777777" w:rsidR="001770C4" w:rsidRPr="00C43835" w:rsidRDefault="001770C4" w:rsidP="00C43835">
      <w:pPr>
        <w:pStyle w:val="NormaleWeb"/>
        <w:spacing w:before="0" w:beforeAutospacing="0" w:after="0" w:afterAutospacing="0" w:line="276" w:lineRule="auto"/>
        <w:ind w:left="-280" w:right="420"/>
        <w:jc w:val="both"/>
        <w:rPr>
          <w:rFonts w:ascii="Garamond" w:hAnsi="Garamond"/>
        </w:rPr>
      </w:pPr>
      <w:r w:rsidRPr="00C43835">
        <w:rPr>
          <w:rFonts w:ascii="Garamond" w:hAnsi="Garamond"/>
          <w:color w:val="000000"/>
        </w:rPr>
        <w:t xml:space="preserve">Si procederà con gara telematica tra gli offerenti con la </w:t>
      </w:r>
      <w:r w:rsidRPr="00C43835">
        <w:rPr>
          <w:rFonts w:ascii="Garamond" w:hAnsi="Garamond"/>
          <w:color w:val="000000"/>
          <w:u w:val="single"/>
        </w:rPr>
        <w:t>modalità asincrona</w:t>
      </w:r>
      <w:r w:rsidRPr="00C43835">
        <w:rPr>
          <w:rFonts w:ascii="Garamond" w:hAnsi="Garamond"/>
          <w:color w:val="000000"/>
        </w:rPr>
        <w:t xml:space="preserve"> (avente una durata prestabilita) utilizzando come prezzo base </w:t>
      </w:r>
      <w:r w:rsidR="00BA5834" w:rsidRPr="00C43835">
        <w:rPr>
          <w:rFonts w:ascii="Garamond" w:hAnsi="Garamond"/>
          <w:color w:val="000000"/>
        </w:rPr>
        <w:t xml:space="preserve">quello più elevato </w:t>
      </w:r>
      <w:r w:rsidRPr="00C43835">
        <w:rPr>
          <w:rFonts w:ascii="Garamond" w:hAnsi="Garamond"/>
          <w:color w:val="000000"/>
        </w:rPr>
        <w:t>risultante dopo l’apertura delle offerte telematiche ed il vaglio di ammissibilità di tutte le offerte regolarmente pervenute.</w:t>
      </w:r>
    </w:p>
    <w:p w14:paraId="5CE14DAF" w14:textId="77777777" w:rsidR="001770C4" w:rsidRPr="00C43835" w:rsidRDefault="001770C4" w:rsidP="00C43835">
      <w:pPr>
        <w:pStyle w:val="NormaleWeb"/>
        <w:spacing w:before="0" w:beforeAutospacing="0" w:after="0" w:afterAutospacing="0" w:line="276" w:lineRule="auto"/>
        <w:ind w:left="-280" w:right="420"/>
        <w:jc w:val="both"/>
        <w:rPr>
          <w:rFonts w:ascii="Garamond" w:hAnsi="Garamond"/>
        </w:rPr>
      </w:pPr>
      <w:r w:rsidRPr="00C43835">
        <w:rPr>
          <w:rFonts w:ascii="Garamond" w:hAnsi="Garamond"/>
          <w:color w:val="000000"/>
        </w:rPr>
        <w:t xml:space="preserve">Le offerte giudicate regolari </w:t>
      </w:r>
      <w:r w:rsidR="00BA5834" w:rsidRPr="00C43835">
        <w:rPr>
          <w:rFonts w:ascii="Garamond" w:hAnsi="Garamond"/>
          <w:color w:val="000000"/>
        </w:rPr>
        <w:t xml:space="preserve">consentiranno al delegato di abilitare </w:t>
      </w:r>
      <w:r w:rsidRPr="00C43835">
        <w:rPr>
          <w:rFonts w:ascii="Garamond" w:hAnsi="Garamond"/>
          <w:color w:val="000000"/>
        </w:rPr>
        <w:t>l’offerente alla partecipazione alla gara; ogni offerente ammesso alla gara sarà libero di effettuare o meno i rilanci.</w:t>
      </w:r>
    </w:p>
    <w:p w14:paraId="4A6E2956" w14:textId="77777777" w:rsidR="0086797F" w:rsidRPr="00C43835" w:rsidRDefault="001770C4" w:rsidP="00C43835">
      <w:pPr>
        <w:pStyle w:val="NormaleWeb"/>
        <w:spacing w:before="0" w:beforeAutospacing="0" w:after="0" w:afterAutospacing="0" w:line="276" w:lineRule="auto"/>
        <w:ind w:left="-280" w:right="420"/>
        <w:jc w:val="both"/>
        <w:rPr>
          <w:rFonts w:ascii="Garamond" w:hAnsi="Garamond"/>
          <w:color w:val="000000"/>
        </w:rPr>
      </w:pPr>
      <w:r w:rsidRPr="00C43835">
        <w:rPr>
          <w:rFonts w:ascii="Garamond" w:hAnsi="Garamond"/>
          <w:color w:val="000000"/>
        </w:rPr>
        <w:lastRenderedPageBreak/>
        <w:t>In particolare i partecipanti ammessi alla gara potranno formulare esclusivamente on-line offerte in aumento tramite area riservata del portale del gestore della vendita telematica che avrà pertanto fornito via pec a ciascun partecipante le rispettive credenziali di accesso al sistema; ogni partecipante potrà formulare offerte in aumento n</w:t>
      </w:r>
      <w:r w:rsidR="0086797F" w:rsidRPr="00C43835">
        <w:rPr>
          <w:rFonts w:ascii="Garamond" w:hAnsi="Garamond"/>
          <w:color w:val="000000"/>
        </w:rPr>
        <w:t>el periodo di durata della gara.</w:t>
      </w:r>
    </w:p>
    <w:p w14:paraId="7F349E42" w14:textId="77777777" w:rsidR="008E0A54" w:rsidRPr="00C43835" w:rsidRDefault="0086797F" w:rsidP="00C43835">
      <w:pPr>
        <w:pStyle w:val="NormaleWeb"/>
        <w:spacing w:before="0" w:beforeAutospacing="0" w:after="0" w:afterAutospacing="0" w:line="276" w:lineRule="auto"/>
        <w:ind w:left="-280" w:right="420"/>
        <w:jc w:val="both"/>
        <w:rPr>
          <w:rFonts w:ascii="Garamond" w:hAnsi="Garamond"/>
          <w:color w:val="000000"/>
        </w:rPr>
      </w:pPr>
      <w:r w:rsidRPr="00C43835">
        <w:rPr>
          <w:rFonts w:ascii="Garamond" w:hAnsi="Garamond"/>
          <w:color w:val="000000"/>
        </w:rPr>
        <w:t>L</w:t>
      </w:r>
      <w:r w:rsidR="001770C4" w:rsidRPr="00C43835">
        <w:rPr>
          <w:rFonts w:ascii="Garamond" w:hAnsi="Garamond"/>
          <w:color w:val="000000"/>
        </w:rPr>
        <w:t xml:space="preserve">’aumento minimo del </w:t>
      </w:r>
      <w:r w:rsidR="001770C4" w:rsidRPr="00C43835">
        <w:rPr>
          <w:rFonts w:ascii="Garamond" w:hAnsi="Garamond"/>
          <w:b/>
          <w:bCs/>
          <w:color w:val="000000"/>
        </w:rPr>
        <w:t>rilancio</w:t>
      </w:r>
      <w:r w:rsidR="001770C4" w:rsidRPr="00C43835">
        <w:rPr>
          <w:rFonts w:ascii="Garamond" w:hAnsi="Garamond"/>
          <w:color w:val="000000"/>
        </w:rPr>
        <w:t xml:space="preserve"> è previsto in misura pari a</w:t>
      </w:r>
      <w:r w:rsidR="008E0A54" w:rsidRPr="00C43835">
        <w:rPr>
          <w:rFonts w:ascii="Garamond" w:hAnsi="Garamond"/>
          <w:color w:val="000000"/>
        </w:rPr>
        <w:t>:</w:t>
      </w:r>
    </w:p>
    <w:p w14:paraId="5558ADA7" w14:textId="7E2C9B28" w:rsidR="00770231" w:rsidRPr="00770231" w:rsidRDefault="00770231" w:rsidP="00770231">
      <w:pPr>
        <w:pStyle w:val="NormaleWeb"/>
        <w:spacing w:before="240" w:after="240" w:line="276" w:lineRule="auto"/>
        <w:jc w:val="both"/>
        <w:rPr>
          <w:rFonts w:ascii="Garamond" w:hAnsi="Garamond"/>
          <w:b/>
        </w:rPr>
      </w:pPr>
      <w:r w:rsidRPr="00770231">
        <w:rPr>
          <w:rFonts w:ascii="Garamond" w:hAnsi="Garamond"/>
          <w:b/>
        </w:rPr>
        <w:t>Lotto 18: €</w:t>
      </w:r>
      <w:r w:rsidR="006962B1">
        <w:rPr>
          <w:rFonts w:ascii="Garamond" w:hAnsi="Garamond"/>
          <w:b/>
        </w:rPr>
        <w:t xml:space="preserve"> 4.000</w:t>
      </w:r>
      <w:r w:rsidRPr="00770231">
        <w:rPr>
          <w:rFonts w:ascii="Garamond" w:hAnsi="Garamond"/>
          <w:b/>
        </w:rPr>
        <w:t>,00</w:t>
      </w:r>
    </w:p>
    <w:p w14:paraId="460AD096" w14:textId="5A0703E7" w:rsidR="004B7FA8" w:rsidRPr="00C43835" w:rsidRDefault="004B7FA8" w:rsidP="00C43835">
      <w:pPr>
        <w:pStyle w:val="NormaleWeb"/>
        <w:spacing w:before="0" w:beforeAutospacing="0" w:after="0" w:afterAutospacing="0" w:line="276" w:lineRule="auto"/>
        <w:ind w:left="-280" w:right="420"/>
        <w:jc w:val="both"/>
        <w:rPr>
          <w:rFonts w:ascii="Garamond" w:hAnsi="Garamond"/>
        </w:rPr>
      </w:pPr>
      <w:r w:rsidRPr="003F6B1A">
        <w:rPr>
          <w:rFonts w:ascii="Garamond" w:hAnsi="Garamond"/>
          <w:color w:val="000000"/>
        </w:rPr>
        <w:t>La gara avrà inizio nel momento in cui il professionista avrà completato le verifiche di ammis</w:t>
      </w:r>
      <w:r w:rsidR="00AA58E5" w:rsidRPr="003F6B1A">
        <w:rPr>
          <w:rFonts w:ascii="Garamond" w:hAnsi="Garamond"/>
          <w:color w:val="000000"/>
        </w:rPr>
        <w:t>sibilità delle offerte e avrà</w:t>
      </w:r>
      <w:r w:rsidRPr="003F6B1A">
        <w:rPr>
          <w:rFonts w:ascii="Garamond" w:hAnsi="Garamond"/>
          <w:color w:val="000000"/>
        </w:rPr>
        <w:t xml:space="preserve"> </w:t>
      </w:r>
      <w:r w:rsidRPr="003F6B1A">
        <w:rPr>
          <w:rFonts w:ascii="Garamond" w:hAnsi="Garamond"/>
          <w:b/>
          <w:bCs/>
          <w:color w:val="000000"/>
        </w:rPr>
        <w:t xml:space="preserve">durata dal </w:t>
      </w:r>
      <w:r w:rsidR="006962B1">
        <w:rPr>
          <w:rFonts w:ascii="Garamond" w:hAnsi="Garamond"/>
          <w:b/>
          <w:bCs/>
          <w:color w:val="000000"/>
        </w:rPr>
        <w:t>23</w:t>
      </w:r>
      <w:r w:rsidR="00DB51FD" w:rsidRPr="003F6B1A">
        <w:rPr>
          <w:rFonts w:ascii="Garamond" w:hAnsi="Garamond"/>
          <w:b/>
          <w:bCs/>
          <w:color w:val="000000"/>
        </w:rPr>
        <w:t>/</w:t>
      </w:r>
      <w:r w:rsidR="006962B1">
        <w:rPr>
          <w:rFonts w:ascii="Garamond" w:hAnsi="Garamond"/>
          <w:b/>
          <w:bCs/>
          <w:color w:val="000000"/>
        </w:rPr>
        <w:t>05</w:t>
      </w:r>
      <w:r w:rsidR="00DB51FD" w:rsidRPr="003F6B1A">
        <w:rPr>
          <w:rFonts w:ascii="Garamond" w:hAnsi="Garamond"/>
          <w:b/>
          <w:bCs/>
          <w:color w:val="000000"/>
        </w:rPr>
        <w:t>/202</w:t>
      </w:r>
      <w:r w:rsidR="006962B1">
        <w:rPr>
          <w:rFonts w:ascii="Garamond" w:hAnsi="Garamond"/>
          <w:b/>
          <w:bCs/>
          <w:color w:val="000000"/>
        </w:rPr>
        <w:t>5</w:t>
      </w:r>
      <w:r w:rsidRPr="003F6B1A">
        <w:rPr>
          <w:rFonts w:ascii="Garamond" w:hAnsi="Garamond"/>
          <w:b/>
          <w:bCs/>
          <w:color w:val="000000"/>
        </w:rPr>
        <w:t xml:space="preserve"> al </w:t>
      </w:r>
      <w:r w:rsidR="006962B1">
        <w:rPr>
          <w:rFonts w:ascii="Garamond" w:hAnsi="Garamond"/>
          <w:b/>
          <w:bCs/>
          <w:color w:val="000000"/>
        </w:rPr>
        <w:t>30</w:t>
      </w:r>
      <w:r w:rsidR="00901B57" w:rsidRPr="003F6B1A">
        <w:rPr>
          <w:rFonts w:ascii="Garamond" w:hAnsi="Garamond"/>
          <w:b/>
          <w:bCs/>
          <w:color w:val="000000"/>
        </w:rPr>
        <w:t>/</w:t>
      </w:r>
      <w:r w:rsidR="006962B1">
        <w:rPr>
          <w:rFonts w:ascii="Garamond" w:hAnsi="Garamond"/>
          <w:b/>
          <w:bCs/>
          <w:color w:val="000000"/>
        </w:rPr>
        <w:t>05</w:t>
      </w:r>
      <w:r w:rsidR="00901B57" w:rsidRPr="003F6B1A">
        <w:rPr>
          <w:rFonts w:ascii="Garamond" w:hAnsi="Garamond"/>
          <w:b/>
          <w:bCs/>
          <w:color w:val="000000"/>
        </w:rPr>
        <w:t>/202</w:t>
      </w:r>
      <w:r w:rsidR="006962B1">
        <w:rPr>
          <w:rFonts w:ascii="Garamond" w:hAnsi="Garamond"/>
          <w:b/>
          <w:bCs/>
          <w:color w:val="000000"/>
        </w:rPr>
        <w:t>5</w:t>
      </w:r>
      <w:r w:rsidRPr="003F6B1A">
        <w:rPr>
          <w:rFonts w:ascii="Garamond" w:hAnsi="Garamond"/>
          <w:b/>
          <w:bCs/>
          <w:color w:val="000000"/>
        </w:rPr>
        <w:t xml:space="preserve">, e terminerà alle ore </w:t>
      </w:r>
      <w:r w:rsidR="00901B57" w:rsidRPr="003F6B1A">
        <w:rPr>
          <w:rFonts w:ascii="Garamond" w:hAnsi="Garamond"/>
          <w:b/>
          <w:bCs/>
          <w:color w:val="000000"/>
        </w:rPr>
        <w:t>12,00</w:t>
      </w:r>
      <w:r w:rsidRPr="003F6B1A">
        <w:rPr>
          <w:rFonts w:ascii="Garamond" w:hAnsi="Garamond"/>
          <w:b/>
          <w:bCs/>
          <w:color w:val="000000"/>
        </w:rPr>
        <w:t xml:space="preserve"> del giorno di scadenza </w:t>
      </w:r>
      <w:r w:rsidRPr="003F6B1A">
        <w:rPr>
          <w:rFonts w:ascii="Garamond" w:hAnsi="Garamond"/>
          <w:bCs/>
          <w:color w:val="000000"/>
        </w:rPr>
        <w:t>fatto salvo il caso di extra time di seguito regolato.</w:t>
      </w:r>
    </w:p>
    <w:p w14:paraId="27F0DA11" w14:textId="77777777" w:rsidR="001770C4" w:rsidRPr="00C43835" w:rsidRDefault="001770C4" w:rsidP="00C43835">
      <w:pPr>
        <w:pStyle w:val="NormaleWeb"/>
        <w:spacing w:before="0" w:beforeAutospacing="0" w:after="0" w:afterAutospacing="0" w:line="276" w:lineRule="auto"/>
        <w:ind w:left="-280" w:right="420"/>
        <w:jc w:val="both"/>
        <w:rPr>
          <w:rFonts w:ascii="Garamond" w:hAnsi="Garamond"/>
          <w:color w:val="000000"/>
        </w:rPr>
      </w:pPr>
      <w:r w:rsidRPr="00C43835">
        <w:rPr>
          <w:rFonts w:ascii="Garamond" w:hAnsi="Garamond"/>
          <w:color w:val="000000"/>
        </w:rPr>
        <w:t> </w:t>
      </w:r>
    </w:p>
    <w:p w14:paraId="5DEA9444" w14:textId="77777777" w:rsidR="001770C4" w:rsidRPr="00C43835" w:rsidRDefault="001770C4" w:rsidP="00C43835">
      <w:pPr>
        <w:pStyle w:val="NormaleWeb"/>
        <w:spacing w:before="0" w:beforeAutospacing="0" w:after="0" w:afterAutospacing="0" w:line="276" w:lineRule="auto"/>
        <w:ind w:left="-280" w:right="420"/>
        <w:jc w:val="both"/>
        <w:rPr>
          <w:rFonts w:ascii="Garamond" w:hAnsi="Garamond"/>
        </w:rPr>
      </w:pPr>
      <w:r w:rsidRPr="00C43835">
        <w:rPr>
          <w:rFonts w:ascii="Garamond" w:hAnsi="Garamond"/>
          <w:bCs/>
          <w:color w:val="000000"/>
        </w:rPr>
        <w:t>4.3) Gara tra gli offerenti</w:t>
      </w:r>
    </w:p>
    <w:p w14:paraId="0B46E998" w14:textId="77777777" w:rsidR="00761E16" w:rsidRPr="00C43835" w:rsidRDefault="001770C4" w:rsidP="00C43835">
      <w:pPr>
        <w:pStyle w:val="NormaleWeb"/>
        <w:spacing w:before="0" w:beforeAutospacing="0" w:after="0" w:afterAutospacing="0" w:line="276" w:lineRule="auto"/>
        <w:ind w:left="-280" w:right="420"/>
        <w:jc w:val="both"/>
        <w:rPr>
          <w:rFonts w:ascii="Garamond" w:hAnsi="Garamond"/>
        </w:rPr>
      </w:pPr>
      <w:r w:rsidRPr="00C43835">
        <w:rPr>
          <w:rFonts w:ascii="Garamond" w:hAnsi="Garamond"/>
          <w:color w:val="000000"/>
        </w:rPr>
        <w:t>L’eventuale gara tra gli offerenti avrà luogo con la modalità della gara telematica asincrona sull’offerta pi</w:t>
      </w:r>
      <w:r w:rsidR="00271124" w:rsidRPr="00C43835">
        <w:rPr>
          <w:rFonts w:ascii="Garamond" w:hAnsi="Garamond"/>
          <w:color w:val="000000"/>
        </w:rPr>
        <w:t>ù</w:t>
      </w:r>
      <w:r w:rsidRPr="00C43835">
        <w:rPr>
          <w:rFonts w:ascii="Garamond" w:hAnsi="Garamond"/>
          <w:color w:val="000000"/>
        </w:rPr>
        <w:t xml:space="preserve"> alta secondo il sistema dei PLURIMI RILANCI. In particolare:</w:t>
      </w:r>
    </w:p>
    <w:p w14:paraId="3A7C2D7B" w14:textId="77777777" w:rsidR="00761E16" w:rsidRPr="00C43835" w:rsidRDefault="001770C4" w:rsidP="00C43835">
      <w:pPr>
        <w:pStyle w:val="NormaleWeb"/>
        <w:numPr>
          <w:ilvl w:val="0"/>
          <w:numId w:val="19"/>
        </w:numPr>
        <w:spacing w:before="0" w:beforeAutospacing="0" w:after="0" w:afterAutospacing="0" w:line="276" w:lineRule="auto"/>
        <w:ind w:right="420"/>
        <w:jc w:val="both"/>
        <w:rPr>
          <w:rFonts w:ascii="Garamond" w:hAnsi="Garamond"/>
        </w:rPr>
      </w:pPr>
      <w:r w:rsidRPr="00C43835">
        <w:rPr>
          <w:rFonts w:ascii="Garamond" w:hAnsi="Garamond"/>
          <w:color w:val="000000"/>
        </w:rPr>
        <w:t>i partecipanti ammessi alla gara potranno formulare esclusivamente on-line le offerte in aumento, tramite l’area riservata del portale del gestore della vendita telematica;</w:t>
      </w:r>
    </w:p>
    <w:p w14:paraId="48E9A98A" w14:textId="77777777" w:rsidR="00761E16" w:rsidRPr="00C43835" w:rsidRDefault="001770C4" w:rsidP="00C43835">
      <w:pPr>
        <w:pStyle w:val="NormaleWeb"/>
        <w:numPr>
          <w:ilvl w:val="0"/>
          <w:numId w:val="19"/>
        </w:numPr>
        <w:spacing w:before="0" w:beforeAutospacing="0" w:after="0" w:afterAutospacing="0" w:line="276" w:lineRule="auto"/>
        <w:ind w:right="420"/>
        <w:jc w:val="both"/>
        <w:rPr>
          <w:rFonts w:ascii="Garamond" w:hAnsi="Garamond"/>
        </w:rPr>
      </w:pPr>
      <w:r w:rsidRPr="00C43835">
        <w:rPr>
          <w:rFonts w:ascii="Garamond" w:hAnsi="Garamond"/>
          <w:color w:val="000000"/>
        </w:rPr>
        <w:t>ogni partecipante potr</w:t>
      </w:r>
      <w:r w:rsidR="00271124" w:rsidRPr="00C43835">
        <w:rPr>
          <w:rFonts w:ascii="Garamond" w:hAnsi="Garamond"/>
          <w:color w:val="000000"/>
        </w:rPr>
        <w:t>à</w:t>
      </w:r>
      <w:r w:rsidRPr="00C43835">
        <w:rPr>
          <w:rFonts w:ascii="Garamond" w:hAnsi="Garamond"/>
          <w:color w:val="000000"/>
        </w:rPr>
        <w:t xml:space="preserve"> formulare offerte in aumento nel periodo di durata della gara;</w:t>
      </w:r>
    </w:p>
    <w:p w14:paraId="4719F583" w14:textId="77777777" w:rsidR="00761E16" w:rsidRPr="00C43835" w:rsidRDefault="001770C4" w:rsidP="00C43835">
      <w:pPr>
        <w:pStyle w:val="NormaleWeb"/>
        <w:numPr>
          <w:ilvl w:val="0"/>
          <w:numId w:val="19"/>
        </w:numPr>
        <w:spacing w:before="0" w:beforeAutospacing="0" w:after="0" w:afterAutospacing="0" w:line="276" w:lineRule="auto"/>
        <w:ind w:right="420"/>
        <w:jc w:val="both"/>
        <w:rPr>
          <w:rFonts w:ascii="Garamond" w:hAnsi="Garamond"/>
        </w:rPr>
      </w:pPr>
      <w:r w:rsidRPr="00C43835">
        <w:rPr>
          <w:rFonts w:ascii="Garamond" w:hAnsi="Garamond"/>
          <w:color w:val="000000"/>
        </w:rPr>
        <w:t>il gestore della vendita telematica comunicher</w:t>
      </w:r>
      <w:r w:rsidR="00271124" w:rsidRPr="00C43835">
        <w:rPr>
          <w:rFonts w:ascii="Garamond" w:hAnsi="Garamond"/>
          <w:color w:val="000000"/>
        </w:rPr>
        <w:t>à</w:t>
      </w:r>
      <w:r w:rsidRPr="00C43835">
        <w:rPr>
          <w:rFonts w:ascii="Garamond" w:hAnsi="Garamond"/>
          <w:color w:val="000000"/>
        </w:rPr>
        <w:t xml:space="preserve"> ai partecipanti ogni rilancio effettuato;</w:t>
      </w:r>
    </w:p>
    <w:p w14:paraId="49EC8F63" w14:textId="77777777" w:rsidR="00761E16" w:rsidRPr="00C43835" w:rsidRDefault="001770C4" w:rsidP="00C43835">
      <w:pPr>
        <w:pStyle w:val="NormaleWeb"/>
        <w:numPr>
          <w:ilvl w:val="0"/>
          <w:numId w:val="19"/>
        </w:numPr>
        <w:spacing w:before="0" w:beforeAutospacing="0" w:after="0" w:afterAutospacing="0" w:line="276" w:lineRule="auto"/>
        <w:ind w:right="420"/>
        <w:jc w:val="both"/>
        <w:rPr>
          <w:rFonts w:ascii="Garamond" w:hAnsi="Garamond"/>
        </w:rPr>
      </w:pPr>
      <w:r w:rsidRPr="00C43835">
        <w:rPr>
          <w:rFonts w:ascii="Garamond" w:hAnsi="Garamond"/>
          <w:color w:val="000000"/>
        </w:rPr>
        <w:t>in caso di mancata connessione dell’offerente all’asta il bene potrà essere aggiudicato ugualmente al medesimo;</w:t>
      </w:r>
    </w:p>
    <w:p w14:paraId="134598EB" w14:textId="77777777" w:rsidR="00761E16" w:rsidRPr="00C43835" w:rsidRDefault="001770C4" w:rsidP="00C43835">
      <w:pPr>
        <w:pStyle w:val="NormaleWeb"/>
        <w:numPr>
          <w:ilvl w:val="0"/>
          <w:numId w:val="19"/>
        </w:numPr>
        <w:spacing w:before="0" w:beforeAutospacing="0" w:after="0" w:afterAutospacing="0" w:line="276" w:lineRule="auto"/>
        <w:ind w:right="420"/>
        <w:jc w:val="both"/>
        <w:rPr>
          <w:rFonts w:ascii="Garamond" w:hAnsi="Garamond"/>
        </w:rPr>
      </w:pPr>
      <w:r w:rsidRPr="00C43835">
        <w:rPr>
          <w:rFonts w:ascii="Garamond" w:hAnsi="Garamond"/>
          <w:color w:val="000000"/>
        </w:rPr>
        <w:t>La partecipazione implica da parte degli offerenti l’accettazione del rischio di black out informatico e la conseguente impossibilità di effettuare i rilanci e dunque con implicita rinunzia a qualunque pretesa in merito.</w:t>
      </w:r>
    </w:p>
    <w:p w14:paraId="70081B94" w14:textId="77777777" w:rsidR="001770C4" w:rsidRPr="00C43835" w:rsidRDefault="001770C4" w:rsidP="00C43835">
      <w:pPr>
        <w:pStyle w:val="NormaleWeb"/>
        <w:numPr>
          <w:ilvl w:val="0"/>
          <w:numId w:val="19"/>
        </w:numPr>
        <w:spacing w:before="0" w:beforeAutospacing="0" w:after="0" w:afterAutospacing="0" w:line="276" w:lineRule="auto"/>
        <w:ind w:right="420"/>
        <w:jc w:val="both"/>
        <w:rPr>
          <w:rFonts w:ascii="Garamond" w:hAnsi="Garamond"/>
        </w:rPr>
      </w:pPr>
      <w:r w:rsidRPr="00C43835">
        <w:rPr>
          <w:rFonts w:ascii="Garamond" w:hAnsi="Garamond"/>
          <w:color w:val="000000"/>
        </w:rPr>
        <w:t>In caso di mancata aggiudicazione, l’importo versato a titolo di cauzione (al netto degli eventuali oneri bancari) sarà restituito ai soggetti offerenti non aggiudicatari mediante bonifico sul conto corrente indicato nel modulo di offerta.</w:t>
      </w:r>
    </w:p>
    <w:p w14:paraId="0216DD0D" w14:textId="77777777" w:rsidR="001770C4" w:rsidRPr="00C43835" w:rsidRDefault="001770C4" w:rsidP="00C43835">
      <w:pPr>
        <w:pStyle w:val="NormaleWeb"/>
        <w:spacing w:before="0" w:beforeAutospacing="0" w:after="0" w:afterAutospacing="0" w:line="276" w:lineRule="auto"/>
        <w:ind w:left="-280" w:right="420"/>
        <w:jc w:val="both"/>
        <w:rPr>
          <w:rFonts w:ascii="Garamond" w:hAnsi="Garamond"/>
        </w:rPr>
      </w:pPr>
      <w:r w:rsidRPr="00C43835">
        <w:rPr>
          <w:rFonts w:ascii="Garamond" w:hAnsi="Garamond"/>
          <w:color w:val="000000"/>
        </w:rPr>
        <w:t> </w:t>
      </w:r>
    </w:p>
    <w:p w14:paraId="422AFEEF" w14:textId="77777777" w:rsidR="001770C4" w:rsidRPr="00C43835" w:rsidRDefault="001770C4" w:rsidP="00C43835">
      <w:pPr>
        <w:pStyle w:val="NormaleWeb"/>
        <w:spacing w:before="0" w:beforeAutospacing="0" w:after="0" w:afterAutospacing="0" w:line="276" w:lineRule="auto"/>
        <w:ind w:left="-280" w:right="420"/>
        <w:jc w:val="both"/>
        <w:rPr>
          <w:rFonts w:ascii="Garamond" w:hAnsi="Garamond"/>
        </w:rPr>
      </w:pPr>
      <w:r w:rsidRPr="00C43835">
        <w:rPr>
          <w:rFonts w:ascii="Garamond" w:hAnsi="Garamond"/>
          <w:bCs/>
          <w:color w:val="000000"/>
        </w:rPr>
        <w:t>4.4) Extra time/prolungamento gara</w:t>
      </w:r>
    </w:p>
    <w:p w14:paraId="0682EE0C" w14:textId="77777777" w:rsidR="001770C4" w:rsidRPr="00C43835" w:rsidRDefault="001770C4" w:rsidP="00C43835">
      <w:pPr>
        <w:pStyle w:val="NormaleWeb"/>
        <w:spacing w:before="0" w:beforeAutospacing="0" w:after="0" w:afterAutospacing="0" w:line="276" w:lineRule="auto"/>
        <w:ind w:left="-280" w:right="420"/>
        <w:jc w:val="both"/>
        <w:rPr>
          <w:rFonts w:ascii="Garamond" w:hAnsi="Garamond"/>
        </w:rPr>
      </w:pPr>
      <w:r w:rsidRPr="00C43835">
        <w:rPr>
          <w:rFonts w:ascii="Garamond" w:hAnsi="Garamond"/>
          <w:color w:val="000000"/>
        </w:rPr>
        <w:t>Qualora vengano effettuate offerte negli ultimi 10 (dieci) minuti prima della scadenza del predetto termine, la scadenza della gara sar</w:t>
      </w:r>
      <w:r w:rsidR="00271124" w:rsidRPr="00C43835">
        <w:rPr>
          <w:rFonts w:ascii="Garamond" w:hAnsi="Garamond"/>
          <w:color w:val="000000"/>
        </w:rPr>
        <w:t>à</w:t>
      </w:r>
      <w:r w:rsidRPr="00C43835">
        <w:rPr>
          <w:rFonts w:ascii="Garamond" w:hAnsi="Garamond"/>
          <w:color w:val="000000"/>
        </w:rPr>
        <w:t xml:space="preserve"> prolungata, automaticamente, di ulteriori 10 (dieci) minuti per consentire a tutti gli offerenti di effettuare ulteriori rilanci e cos</w:t>
      </w:r>
      <w:r w:rsidR="00271124" w:rsidRPr="00C43835">
        <w:rPr>
          <w:rFonts w:ascii="Garamond" w:hAnsi="Garamond"/>
          <w:color w:val="000000"/>
        </w:rPr>
        <w:t>ì</w:t>
      </w:r>
      <w:r w:rsidRPr="00C43835">
        <w:rPr>
          <w:rFonts w:ascii="Garamond" w:hAnsi="Garamond"/>
          <w:color w:val="000000"/>
        </w:rPr>
        <w:t xml:space="preserve"> di seguito fino alla mancata presentazione di offerte in aumento nel periodo del prolungamento.</w:t>
      </w:r>
    </w:p>
    <w:p w14:paraId="67F2F6F5" w14:textId="77777777" w:rsidR="001770C4" w:rsidRPr="00C43835" w:rsidRDefault="001770C4" w:rsidP="00C43835">
      <w:pPr>
        <w:pStyle w:val="NormaleWeb"/>
        <w:spacing w:before="0" w:beforeAutospacing="0" w:after="0" w:afterAutospacing="0" w:line="276" w:lineRule="auto"/>
        <w:ind w:left="-280" w:right="420"/>
        <w:jc w:val="both"/>
        <w:rPr>
          <w:rFonts w:ascii="Garamond" w:hAnsi="Garamond"/>
        </w:rPr>
      </w:pPr>
      <w:r w:rsidRPr="00C43835">
        <w:rPr>
          <w:rFonts w:ascii="Garamond" w:hAnsi="Garamond"/>
          <w:color w:val="000000"/>
        </w:rPr>
        <w:t>Una volta decorso il lasso temporale fissato per lo svolgimento della gara, il gestore della vendita telematica comunicherà a tutti i partecipanti la maggiore offerta formulata e al referente della procedura l’elenco delle offerte in aumento formulate e di coloro che le hanno effettuate.</w:t>
      </w:r>
    </w:p>
    <w:p w14:paraId="6EF90279" w14:textId="77777777" w:rsidR="001770C4" w:rsidRPr="00C43835" w:rsidRDefault="001770C4" w:rsidP="00C43835">
      <w:pPr>
        <w:pStyle w:val="NormaleWeb"/>
        <w:spacing w:before="0" w:beforeAutospacing="0" w:after="0" w:afterAutospacing="0" w:line="276" w:lineRule="auto"/>
        <w:ind w:left="-280" w:right="420"/>
        <w:jc w:val="both"/>
        <w:rPr>
          <w:rFonts w:ascii="Garamond" w:hAnsi="Garamond"/>
        </w:rPr>
      </w:pPr>
      <w:r w:rsidRPr="00C43835">
        <w:rPr>
          <w:rFonts w:ascii="Garamond" w:hAnsi="Garamond"/>
          <w:color w:val="000000"/>
        </w:rPr>
        <w:t xml:space="preserve">Le comunicazioni ai partecipanti </w:t>
      </w:r>
      <w:r w:rsidR="00BA5834" w:rsidRPr="00C43835">
        <w:rPr>
          <w:rFonts w:ascii="Garamond" w:hAnsi="Garamond"/>
          <w:color w:val="000000"/>
        </w:rPr>
        <w:t xml:space="preserve">da parte del professionista delegato </w:t>
      </w:r>
      <w:r w:rsidRPr="00C43835">
        <w:rPr>
          <w:rFonts w:ascii="Garamond" w:hAnsi="Garamond"/>
          <w:color w:val="000000"/>
        </w:rPr>
        <w:t>avranno luogo tramite posta elettronica certificata all’indirizzo comunicato dal soggetto partecipante.</w:t>
      </w:r>
      <w:r w:rsidRPr="00C43835">
        <w:rPr>
          <w:rFonts w:ascii="Garamond" w:hAnsi="Garamond" w:cs="Arial"/>
          <w:color w:val="000000"/>
        </w:rPr>
        <w:t> </w:t>
      </w:r>
    </w:p>
    <w:p w14:paraId="61E0C441" w14:textId="77777777" w:rsidR="001770C4" w:rsidRPr="00C43835" w:rsidRDefault="001770C4" w:rsidP="00C43835">
      <w:pPr>
        <w:pStyle w:val="NormaleWeb"/>
        <w:spacing w:before="0" w:beforeAutospacing="0" w:after="0" w:afterAutospacing="0" w:line="276" w:lineRule="auto"/>
        <w:ind w:left="-280" w:right="420"/>
        <w:jc w:val="both"/>
        <w:rPr>
          <w:rFonts w:ascii="Garamond" w:hAnsi="Garamond"/>
        </w:rPr>
      </w:pPr>
      <w:r w:rsidRPr="00C43835">
        <w:rPr>
          <w:rFonts w:ascii="Garamond" w:hAnsi="Garamond"/>
          <w:color w:val="000000"/>
        </w:rPr>
        <w:t> </w:t>
      </w:r>
    </w:p>
    <w:p w14:paraId="06D5EBD3" w14:textId="77777777" w:rsidR="001770C4" w:rsidRPr="00C43835" w:rsidRDefault="001770C4" w:rsidP="00C43835">
      <w:pPr>
        <w:pStyle w:val="NormaleWeb"/>
        <w:spacing w:before="0" w:beforeAutospacing="0" w:after="0" w:afterAutospacing="0" w:line="276" w:lineRule="auto"/>
        <w:ind w:left="-280" w:right="420"/>
        <w:jc w:val="both"/>
        <w:rPr>
          <w:rFonts w:ascii="Garamond" w:hAnsi="Garamond"/>
        </w:rPr>
      </w:pPr>
      <w:r w:rsidRPr="00C43835">
        <w:rPr>
          <w:rFonts w:ascii="Garamond" w:hAnsi="Garamond"/>
          <w:color w:val="000000"/>
        </w:rPr>
        <w:t>Il giorno successivo alla scadenza della gara telematica, all’esito degli eventuali prolungamenti, il professionista delegato procederà all’aggiudicazione, stilando apposito verbale.</w:t>
      </w:r>
    </w:p>
    <w:p w14:paraId="57C4BAF1" w14:textId="77777777" w:rsidR="001770C4" w:rsidRPr="00C43835" w:rsidRDefault="001770C4" w:rsidP="00C43835">
      <w:pPr>
        <w:pStyle w:val="NormaleWeb"/>
        <w:spacing w:before="0" w:beforeAutospacing="0" w:after="0" w:afterAutospacing="0" w:line="276" w:lineRule="auto"/>
        <w:ind w:left="-280" w:right="420"/>
        <w:jc w:val="both"/>
        <w:rPr>
          <w:rFonts w:ascii="Garamond" w:hAnsi="Garamond"/>
        </w:rPr>
      </w:pPr>
      <w:r w:rsidRPr="00C43835">
        <w:rPr>
          <w:rFonts w:ascii="Garamond" w:hAnsi="Garamond" w:cs="Arial"/>
          <w:color w:val="000000"/>
        </w:rPr>
        <w:t>Qualora il termine finale sulle offerte all’esito della gara venga a scadere in un giorno festivo, il termine dovrà intendersi automaticamente scadente al primo giorno non festivo successivo.</w:t>
      </w:r>
    </w:p>
    <w:p w14:paraId="31449FB8" w14:textId="77777777" w:rsidR="001770C4" w:rsidRPr="00C43835" w:rsidRDefault="001770C4" w:rsidP="00C43835">
      <w:pPr>
        <w:pStyle w:val="NormaleWeb"/>
        <w:spacing w:before="0" w:beforeAutospacing="0" w:after="0" w:afterAutospacing="0" w:line="276" w:lineRule="auto"/>
        <w:ind w:left="-280" w:right="420"/>
        <w:jc w:val="both"/>
        <w:rPr>
          <w:rFonts w:ascii="Garamond" w:hAnsi="Garamond"/>
        </w:rPr>
      </w:pPr>
      <w:r w:rsidRPr="00C43835">
        <w:rPr>
          <w:rFonts w:ascii="Garamond" w:hAnsi="Garamond"/>
          <w:color w:val="000000"/>
        </w:rPr>
        <w:t>Nel caso in cui non vi siano state offerte in aumento in fase di gara, l’aggiudicazione avverrà sulla scorta degli elementi di seguito elencati (in ordine di priorità):</w:t>
      </w:r>
    </w:p>
    <w:p w14:paraId="30B02C76" w14:textId="77777777" w:rsidR="001770C4" w:rsidRPr="00C43835" w:rsidRDefault="001770C4" w:rsidP="00C43835">
      <w:pPr>
        <w:pStyle w:val="NormaleWeb"/>
        <w:spacing w:before="240" w:beforeAutospacing="0" w:after="240" w:afterAutospacing="0" w:line="276" w:lineRule="auto"/>
        <w:ind w:right="420"/>
        <w:jc w:val="both"/>
        <w:rPr>
          <w:rFonts w:ascii="Garamond" w:hAnsi="Garamond"/>
        </w:rPr>
      </w:pPr>
      <w:r w:rsidRPr="00C43835">
        <w:rPr>
          <w:rFonts w:ascii="Garamond" w:hAnsi="Garamond"/>
          <w:color w:val="000000"/>
        </w:rPr>
        <w:lastRenderedPageBreak/>
        <w:t>- maggior importo del prezzo offerto;</w:t>
      </w:r>
    </w:p>
    <w:p w14:paraId="71A683CE" w14:textId="77777777" w:rsidR="001770C4" w:rsidRPr="00C43835" w:rsidRDefault="001770C4" w:rsidP="00C43835">
      <w:pPr>
        <w:pStyle w:val="NormaleWeb"/>
        <w:spacing w:before="240" w:beforeAutospacing="0" w:after="240" w:afterAutospacing="0" w:line="276" w:lineRule="auto"/>
        <w:ind w:right="420"/>
        <w:jc w:val="both"/>
        <w:rPr>
          <w:rFonts w:ascii="Garamond" w:hAnsi="Garamond"/>
          <w:color w:val="000000"/>
        </w:rPr>
      </w:pPr>
      <w:r w:rsidRPr="00C43835">
        <w:rPr>
          <w:rFonts w:ascii="Garamond" w:hAnsi="Garamond"/>
          <w:color w:val="000000"/>
        </w:rPr>
        <w:t>- a parità di prezzo offerto, priorità temporale nel deposito dell’offerta</w:t>
      </w:r>
      <w:r w:rsidR="00123BC2" w:rsidRPr="00C43835">
        <w:rPr>
          <w:rFonts w:ascii="Garamond" w:hAnsi="Garamond"/>
          <w:color w:val="000000"/>
        </w:rPr>
        <w:t>.</w:t>
      </w:r>
    </w:p>
    <w:p w14:paraId="1C1B66FB" w14:textId="77777777" w:rsidR="004A5662" w:rsidRPr="00C43835" w:rsidRDefault="001770C4" w:rsidP="00C43835">
      <w:pPr>
        <w:pStyle w:val="NormaleWeb"/>
        <w:spacing w:before="240" w:beforeAutospacing="0" w:after="240" w:afterAutospacing="0" w:line="276" w:lineRule="auto"/>
        <w:jc w:val="center"/>
        <w:rPr>
          <w:rFonts w:ascii="Garamond" w:hAnsi="Garamond"/>
        </w:rPr>
      </w:pPr>
      <w:r w:rsidRPr="00C43835">
        <w:rPr>
          <w:rFonts w:ascii="Garamond" w:hAnsi="Garamond"/>
          <w:b/>
          <w:bCs/>
          <w:color w:val="000000"/>
        </w:rPr>
        <w:t> </w:t>
      </w:r>
      <w:r w:rsidR="007A6416" w:rsidRPr="00C43835">
        <w:rPr>
          <w:rFonts w:ascii="Garamond" w:hAnsi="Garamond"/>
          <w:b/>
          <w:bCs/>
          <w:color w:val="000000"/>
        </w:rPr>
        <w:t>5) SALDO DEL PREZZO E SPESE DI AGGIUDICAZIONE</w:t>
      </w:r>
    </w:p>
    <w:p w14:paraId="624A6972" w14:textId="77777777" w:rsidR="00131465" w:rsidRPr="00C43835" w:rsidRDefault="00131465" w:rsidP="00C43835">
      <w:pPr>
        <w:pStyle w:val="NormaleWeb"/>
        <w:numPr>
          <w:ilvl w:val="0"/>
          <w:numId w:val="24"/>
        </w:numPr>
        <w:spacing w:before="240" w:beforeAutospacing="0" w:after="240" w:afterAutospacing="0" w:line="276" w:lineRule="auto"/>
        <w:ind w:left="709" w:hanging="567"/>
        <w:jc w:val="both"/>
        <w:rPr>
          <w:rFonts w:ascii="Garamond" w:hAnsi="Garamond"/>
        </w:rPr>
      </w:pPr>
      <w:r w:rsidRPr="00C43835">
        <w:rPr>
          <w:rFonts w:ascii="Garamond" w:hAnsi="Garamond"/>
        </w:rPr>
        <w:t>L’aggiudicazione è definitiva salvo il disposto dell’art. 217 primo comma</w:t>
      </w:r>
      <w:r w:rsidR="003F01F8" w:rsidRPr="00C43835">
        <w:rPr>
          <w:rFonts w:ascii="Garamond" w:hAnsi="Garamond"/>
        </w:rPr>
        <w:t xml:space="preserve"> C.C.I.I.;</w:t>
      </w:r>
    </w:p>
    <w:p w14:paraId="5BBC3871" w14:textId="77777777" w:rsidR="004A5662" w:rsidRPr="00C43835" w:rsidRDefault="001770C4" w:rsidP="00C43835">
      <w:pPr>
        <w:pStyle w:val="NormaleWeb"/>
        <w:numPr>
          <w:ilvl w:val="0"/>
          <w:numId w:val="24"/>
        </w:numPr>
        <w:spacing w:before="240" w:beforeAutospacing="0" w:after="240" w:afterAutospacing="0" w:line="276" w:lineRule="auto"/>
        <w:ind w:left="709" w:hanging="567"/>
        <w:jc w:val="both"/>
        <w:rPr>
          <w:rFonts w:ascii="Garamond" w:hAnsi="Garamond"/>
        </w:rPr>
      </w:pPr>
      <w:r w:rsidRPr="00C43835">
        <w:rPr>
          <w:rFonts w:ascii="Garamond" w:hAnsi="Garamond"/>
          <w:color w:val="000000"/>
        </w:rPr>
        <w:t xml:space="preserve">Entro </w:t>
      </w:r>
      <w:r w:rsidR="00697241" w:rsidRPr="00C43835">
        <w:rPr>
          <w:rFonts w:ascii="Garamond" w:hAnsi="Garamond"/>
          <w:b/>
          <w:bCs/>
          <w:color w:val="000000"/>
        </w:rPr>
        <w:t>90</w:t>
      </w:r>
      <w:r w:rsidRPr="00C43835">
        <w:rPr>
          <w:rFonts w:ascii="Garamond" w:hAnsi="Garamond"/>
          <w:b/>
          <w:bCs/>
          <w:color w:val="000000"/>
        </w:rPr>
        <w:t xml:space="preserve"> (</w:t>
      </w:r>
      <w:r w:rsidR="00697241" w:rsidRPr="00C43835">
        <w:rPr>
          <w:rFonts w:ascii="Garamond" w:hAnsi="Garamond"/>
          <w:b/>
          <w:bCs/>
          <w:color w:val="000000"/>
        </w:rPr>
        <w:t>novanta</w:t>
      </w:r>
      <w:r w:rsidRPr="00C43835">
        <w:rPr>
          <w:rFonts w:ascii="Garamond" w:hAnsi="Garamond"/>
          <w:b/>
          <w:bCs/>
          <w:color w:val="000000"/>
        </w:rPr>
        <w:t>) giorni</w:t>
      </w:r>
      <w:r w:rsidRPr="00C43835">
        <w:rPr>
          <w:rFonts w:ascii="Garamond" w:hAnsi="Garamond"/>
          <w:color w:val="000000"/>
        </w:rPr>
        <w:t xml:space="preserve"> dalla aggiudicazione, l’aggiudicatario dovrà provvedere al saldo del prezzo, dedotta la cauzione versata, accreditando l’importo sul conto corrente intestato alla procedura;</w:t>
      </w:r>
      <w:r w:rsidR="000922AD" w:rsidRPr="00C43835">
        <w:rPr>
          <w:rFonts w:ascii="Garamond" w:hAnsi="Garamond"/>
          <w:color w:val="000000"/>
        </w:rPr>
        <w:t xml:space="preserve"> </w:t>
      </w:r>
      <w:r w:rsidR="000922AD" w:rsidRPr="00C43835">
        <w:rPr>
          <w:rFonts w:ascii="Garamond" w:hAnsi="Garamond"/>
          <w:b/>
          <w:u w:val="single"/>
        </w:rPr>
        <w:t>se l’aggiudicatario non provvederà al pagamento nel termine indicato, perderà la cauzione versata;</w:t>
      </w:r>
    </w:p>
    <w:p w14:paraId="5ECE34D2" w14:textId="77777777" w:rsidR="003F01F8" w:rsidRPr="00C43835" w:rsidRDefault="003F01F8" w:rsidP="00C43835">
      <w:pPr>
        <w:pStyle w:val="NormaleWeb"/>
        <w:numPr>
          <w:ilvl w:val="0"/>
          <w:numId w:val="24"/>
        </w:numPr>
        <w:spacing w:before="240" w:beforeAutospacing="0" w:after="240" w:afterAutospacing="0" w:line="276" w:lineRule="auto"/>
        <w:ind w:left="709" w:hanging="567"/>
        <w:jc w:val="both"/>
        <w:rPr>
          <w:rFonts w:ascii="Garamond" w:hAnsi="Garamond"/>
        </w:rPr>
      </w:pPr>
      <w:r w:rsidRPr="00C43835">
        <w:rPr>
          <w:rFonts w:ascii="Garamond" w:hAnsi="Garamond"/>
        </w:rPr>
        <w:t>L’aggiudicatario potrà procedere al pagamento del saldo del prezzo</w:t>
      </w:r>
      <w:r w:rsidR="00B60E48" w:rsidRPr="00C43835">
        <w:rPr>
          <w:rFonts w:ascii="Garamond" w:hAnsi="Garamond"/>
        </w:rPr>
        <w:t xml:space="preserve">, mediante ricorso a mutuo, stipulabile contestualmente al rogito notarile di acquisto avanti al notaio </w:t>
      </w:r>
      <w:r w:rsidR="00D47A63" w:rsidRPr="00C43835">
        <w:rPr>
          <w:rFonts w:ascii="Garamond" w:hAnsi="Garamond"/>
        </w:rPr>
        <w:t>Dott. Francesco Ambrosini</w:t>
      </w:r>
      <w:r w:rsidR="00B60E48" w:rsidRPr="00C43835">
        <w:rPr>
          <w:rFonts w:ascii="Garamond" w:hAnsi="Garamond"/>
        </w:rPr>
        <w:t>.</w:t>
      </w:r>
    </w:p>
    <w:p w14:paraId="27CD3A1A" w14:textId="77777777" w:rsidR="004A5662" w:rsidRPr="00C43835" w:rsidRDefault="003F01F8" w:rsidP="00C43835">
      <w:pPr>
        <w:pStyle w:val="NormaleWeb"/>
        <w:numPr>
          <w:ilvl w:val="0"/>
          <w:numId w:val="24"/>
        </w:numPr>
        <w:spacing w:before="240" w:beforeAutospacing="0" w:after="240" w:afterAutospacing="0" w:line="276" w:lineRule="auto"/>
        <w:ind w:left="709" w:hanging="567"/>
        <w:jc w:val="both"/>
        <w:rPr>
          <w:rFonts w:ascii="Garamond" w:hAnsi="Garamond"/>
        </w:rPr>
      </w:pPr>
      <w:r w:rsidRPr="00C43835">
        <w:rPr>
          <w:rFonts w:ascii="Garamond" w:hAnsi="Garamond"/>
          <w:color w:val="000000"/>
        </w:rPr>
        <w:t>A</w:t>
      </w:r>
      <w:r w:rsidR="001770C4" w:rsidRPr="00C43835">
        <w:rPr>
          <w:rFonts w:ascii="Garamond" w:hAnsi="Garamond"/>
          <w:color w:val="000000"/>
        </w:rPr>
        <w:t xml:space="preserve">vvenuto il pagamento del prezzo, l’atto di vendita verrà stipulato nelle ordinarie forme per mezzo del notaio </w:t>
      </w:r>
      <w:r w:rsidR="00D47A63" w:rsidRPr="00C43835">
        <w:rPr>
          <w:rFonts w:ascii="Garamond" w:hAnsi="Garamond"/>
          <w:color w:val="000000"/>
        </w:rPr>
        <w:t>Dott. Francesco Ambrosini</w:t>
      </w:r>
      <w:r w:rsidR="001770C4" w:rsidRPr="00C43835">
        <w:rPr>
          <w:rFonts w:ascii="Garamond" w:hAnsi="Garamond"/>
          <w:color w:val="000000"/>
        </w:rPr>
        <w:t>, previa autorizzazione del G.D.</w:t>
      </w:r>
    </w:p>
    <w:p w14:paraId="073ABACF" w14:textId="77777777" w:rsidR="00B60E48" w:rsidRPr="00C43835" w:rsidRDefault="00B60E48" w:rsidP="00C43835">
      <w:pPr>
        <w:pStyle w:val="NormaleWeb"/>
        <w:numPr>
          <w:ilvl w:val="0"/>
          <w:numId w:val="24"/>
        </w:numPr>
        <w:spacing w:before="240" w:beforeAutospacing="0" w:after="240" w:afterAutospacing="0" w:line="276" w:lineRule="auto"/>
        <w:ind w:left="709" w:hanging="567"/>
        <w:jc w:val="both"/>
        <w:rPr>
          <w:rFonts w:ascii="Garamond" w:hAnsi="Garamond"/>
          <w:color w:val="000000"/>
        </w:rPr>
      </w:pPr>
      <w:r w:rsidRPr="00C43835">
        <w:rPr>
          <w:rFonts w:ascii="Garamond" w:hAnsi="Garamond"/>
          <w:color w:val="000000"/>
        </w:rPr>
        <w:t>Le spese relative al trasferimento della proprietà ed ogni altro onere inerente sono a carico dell’acquirente.</w:t>
      </w:r>
    </w:p>
    <w:p w14:paraId="731D55FD" w14:textId="77777777" w:rsidR="001770C4" w:rsidRPr="00C43835" w:rsidRDefault="004A5662" w:rsidP="00C43835">
      <w:pPr>
        <w:pStyle w:val="NormaleWeb"/>
        <w:spacing w:before="240" w:beforeAutospacing="0" w:after="240" w:afterAutospacing="0" w:line="276" w:lineRule="auto"/>
        <w:jc w:val="center"/>
        <w:rPr>
          <w:rFonts w:ascii="Garamond" w:hAnsi="Garamond"/>
        </w:rPr>
      </w:pPr>
      <w:r w:rsidRPr="00C43835">
        <w:rPr>
          <w:rFonts w:ascii="Garamond" w:hAnsi="Garamond"/>
          <w:b/>
          <w:bCs/>
          <w:color w:val="000000"/>
        </w:rPr>
        <w:t>6) PUBBLICITÀ</w:t>
      </w:r>
    </w:p>
    <w:p w14:paraId="4778ACFE" w14:textId="77777777" w:rsidR="00814618" w:rsidRPr="00C43835" w:rsidRDefault="001770C4" w:rsidP="00C43835">
      <w:pPr>
        <w:pStyle w:val="NormaleWeb"/>
        <w:spacing w:before="240" w:beforeAutospacing="0" w:after="240" w:afterAutospacing="0" w:line="276" w:lineRule="auto"/>
        <w:jc w:val="both"/>
        <w:rPr>
          <w:rFonts w:ascii="Garamond" w:hAnsi="Garamond"/>
        </w:rPr>
      </w:pPr>
      <w:r w:rsidRPr="00C43835">
        <w:rPr>
          <w:rFonts w:ascii="Garamond" w:hAnsi="Garamond"/>
          <w:color w:val="000000"/>
        </w:rPr>
        <w:t>Il curatore provvederà a rendere pubblica la vendita e a garantire la massima partecipazione come segue:</w:t>
      </w:r>
    </w:p>
    <w:p w14:paraId="7B915D45" w14:textId="77777777" w:rsidR="00814618" w:rsidRPr="00C43835" w:rsidRDefault="001770C4" w:rsidP="00C43835">
      <w:pPr>
        <w:pStyle w:val="NormaleWeb"/>
        <w:numPr>
          <w:ilvl w:val="0"/>
          <w:numId w:val="25"/>
        </w:numPr>
        <w:spacing w:before="240" w:beforeAutospacing="0" w:after="240" w:afterAutospacing="0" w:line="276" w:lineRule="auto"/>
        <w:ind w:left="993" w:right="849"/>
        <w:jc w:val="both"/>
        <w:rPr>
          <w:rFonts w:ascii="Garamond" w:hAnsi="Garamond"/>
        </w:rPr>
      </w:pPr>
      <w:r w:rsidRPr="00C43835">
        <w:rPr>
          <w:rFonts w:ascii="Garamond" w:hAnsi="Garamond"/>
          <w:color w:val="000000"/>
        </w:rPr>
        <w:t>Portale delle Vendite Pubbliche del Ministero della Giustizia;</w:t>
      </w:r>
    </w:p>
    <w:p w14:paraId="12B40778" w14:textId="77777777" w:rsidR="00814618" w:rsidRPr="00C43835" w:rsidRDefault="001770C4" w:rsidP="00C43835">
      <w:pPr>
        <w:pStyle w:val="NormaleWeb"/>
        <w:numPr>
          <w:ilvl w:val="0"/>
          <w:numId w:val="25"/>
        </w:numPr>
        <w:spacing w:before="240" w:beforeAutospacing="0" w:after="240" w:afterAutospacing="0" w:line="276" w:lineRule="auto"/>
        <w:ind w:left="993" w:right="849"/>
        <w:jc w:val="both"/>
        <w:rPr>
          <w:rFonts w:ascii="Garamond" w:hAnsi="Garamond"/>
        </w:rPr>
      </w:pPr>
      <w:r w:rsidRPr="00C43835">
        <w:rPr>
          <w:rFonts w:ascii="Garamond" w:hAnsi="Garamond"/>
          <w:color w:val="000000"/>
        </w:rPr>
        <w:t xml:space="preserve">pubblicazione sul </w:t>
      </w:r>
      <w:r w:rsidRPr="00C43835">
        <w:rPr>
          <w:rFonts w:ascii="Garamond" w:hAnsi="Garamond"/>
          <w:color w:val="000000"/>
          <w:u w:val="single"/>
        </w:rPr>
        <w:t>Giornale di Brescia</w:t>
      </w:r>
      <w:r w:rsidRPr="00C43835">
        <w:rPr>
          <w:rFonts w:ascii="Garamond" w:hAnsi="Garamond"/>
          <w:color w:val="000000"/>
        </w:rPr>
        <w:t xml:space="preserve"> di un annuncio sintetico della vendita che rinvii alle pagine Internet di cui al successivo punto 3);</w:t>
      </w:r>
    </w:p>
    <w:p w14:paraId="1F8F538C" w14:textId="77777777" w:rsidR="00814618" w:rsidRPr="00C43835" w:rsidRDefault="001770C4" w:rsidP="00C43835">
      <w:pPr>
        <w:pStyle w:val="NormaleWeb"/>
        <w:numPr>
          <w:ilvl w:val="0"/>
          <w:numId w:val="25"/>
        </w:numPr>
        <w:spacing w:before="240" w:beforeAutospacing="0" w:after="240" w:afterAutospacing="0" w:line="276" w:lineRule="auto"/>
        <w:ind w:left="993" w:right="849"/>
        <w:jc w:val="both"/>
        <w:rPr>
          <w:rFonts w:ascii="Garamond" w:hAnsi="Garamond"/>
        </w:rPr>
      </w:pPr>
      <w:r w:rsidRPr="00C43835">
        <w:rPr>
          <w:rFonts w:ascii="Garamond" w:hAnsi="Garamond"/>
          <w:color w:val="000000"/>
        </w:rPr>
        <w:t>pubblicità telematica sui siti</w:t>
      </w:r>
      <w:hyperlink r:id="rId14" w:history="1">
        <w:r w:rsidRPr="00C43835">
          <w:rPr>
            <w:rStyle w:val="Collegamentoipertestuale"/>
            <w:rFonts w:ascii="Garamond" w:hAnsi="Garamond"/>
            <w:color w:val="000000"/>
            <w:u w:val="none"/>
          </w:rPr>
          <w:t xml:space="preserve"> </w:t>
        </w:r>
        <w:r w:rsidRPr="00C43835">
          <w:rPr>
            <w:rStyle w:val="Collegamentoipertestuale"/>
            <w:rFonts w:ascii="Garamond" w:hAnsi="Garamond"/>
            <w:color w:val="1155CC"/>
          </w:rPr>
          <w:t>www.astegiudiziarie.it</w:t>
        </w:r>
      </w:hyperlink>
      <w:r w:rsidRPr="00C43835">
        <w:rPr>
          <w:rFonts w:ascii="Garamond" w:hAnsi="Garamond"/>
          <w:color w:val="000000"/>
        </w:rPr>
        <w:t xml:space="preserve"> e</w:t>
      </w:r>
      <w:hyperlink r:id="rId15" w:history="1">
        <w:r w:rsidRPr="00C43835">
          <w:rPr>
            <w:rStyle w:val="Collegamentoipertestuale"/>
            <w:rFonts w:ascii="Garamond" w:hAnsi="Garamond"/>
            <w:color w:val="000000"/>
            <w:u w:val="none"/>
          </w:rPr>
          <w:t xml:space="preserve"> </w:t>
        </w:r>
        <w:r w:rsidRPr="00C43835">
          <w:rPr>
            <w:rStyle w:val="Collegamentoipertestuale"/>
            <w:rFonts w:ascii="Garamond" w:hAnsi="Garamond"/>
            <w:color w:val="1155CC"/>
          </w:rPr>
          <w:t>www.bresciaonline.it</w:t>
        </w:r>
      </w:hyperlink>
      <w:r w:rsidRPr="00C43835">
        <w:rPr>
          <w:rFonts w:ascii="Garamond" w:hAnsi="Garamond"/>
          <w:color w:val="000000"/>
        </w:rPr>
        <w:t xml:space="preserve"> dove verranno evidenziate le condizioni di gara e verrà messa a disposizione la citata perizia di stima in formato non modificabile dall’utente;</w:t>
      </w:r>
    </w:p>
    <w:p w14:paraId="5884EA3D" w14:textId="77777777" w:rsidR="00B60E48" w:rsidRPr="00C43835" w:rsidRDefault="001770C4" w:rsidP="00C43835">
      <w:pPr>
        <w:pStyle w:val="NormaleWeb"/>
        <w:numPr>
          <w:ilvl w:val="0"/>
          <w:numId w:val="25"/>
        </w:numPr>
        <w:spacing w:before="240" w:beforeAutospacing="0" w:after="240" w:afterAutospacing="0" w:line="276" w:lineRule="auto"/>
        <w:ind w:left="993" w:right="849"/>
        <w:jc w:val="both"/>
        <w:rPr>
          <w:rFonts w:ascii="Garamond" w:hAnsi="Garamond"/>
        </w:rPr>
      </w:pPr>
      <w:r w:rsidRPr="00C43835">
        <w:rPr>
          <w:rFonts w:ascii="Garamond" w:hAnsi="Garamond"/>
          <w:color w:val="000000"/>
        </w:rPr>
        <w:t>notifiche di legge via PEC</w:t>
      </w:r>
      <w:r w:rsidR="00B60E48" w:rsidRPr="00C43835">
        <w:rPr>
          <w:rFonts w:ascii="Garamond" w:hAnsi="Garamond"/>
          <w:color w:val="000000"/>
        </w:rPr>
        <w:t>;</w:t>
      </w:r>
    </w:p>
    <w:p w14:paraId="7E1B11D4" w14:textId="77777777" w:rsidR="00B60E48" w:rsidRPr="00C43835" w:rsidRDefault="00B60E48" w:rsidP="00C43835">
      <w:pPr>
        <w:pStyle w:val="NormaleWeb"/>
        <w:numPr>
          <w:ilvl w:val="0"/>
          <w:numId w:val="25"/>
        </w:numPr>
        <w:spacing w:before="240" w:beforeAutospacing="0" w:after="240" w:afterAutospacing="0" w:line="276" w:lineRule="auto"/>
        <w:ind w:left="993" w:right="849"/>
        <w:jc w:val="both"/>
        <w:rPr>
          <w:rFonts w:ascii="Garamond" w:hAnsi="Garamond"/>
        </w:rPr>
      </w:pPr>
      <w:r w:rsidRPr="00C43835">
        <w:rPr>
          <w:rFonts w:ascii="Garamond" w:hAnsi="Garamond"/>
          <w:color w:val="000000"/>
        </w:rPr>
        <w:t xml:space="preserve">La richiesta di </w:t>
      </w:r>
      <w:r w:rsidRPr="00C43835">
        <w:rPr>
          <w:rFonts w:ascii="Garamond" w:hAnsi="Garamond"/>
          <w:b/>
          <w:color w:val="000000"/>
          <w:u w:val="single"/>
        </w:rPr>
        <w:t>visita degli immobili</w:t>
      </w:r>
      <w:r w:rsidRPr="00C43835">
        <w:rPr>
          <w:rFonts w:ascii="Garamond" w:hAnsi="Garamond"/>
          <w:color w:val="000000"/>
        </w:rPr>
        <w:t xml:space="preserve"> oggetto della presente vendita, dovrà essere formulata esclusivamente mediante prenotazione sul Portale delle Vendite Pubbliche </w:t>
      </w:r>
      <w:hyperlink r:id="rId16" w:history="1">
        <w:proofErr w:type="gramStart"/>
        <w:r w:rsidRPr="00C43835">
          <w:rPr>
            <w:rFonts w:ascii="Garamond" w:hAnsi="Garamond"/>
            <w:color w:val="000000"/>
          </w:rPr>
          <w:t>https://pvp.giustizia.it/pvp/</w:t>
        </w:r>
      </w:hyperlink>
      <w:r w:rsidRPr="00C43835">
        <w:rPr>
          <w:rFonts w:ascii="Garamond" w:hAnsi="Garamond"/>
          <w:color w:val="000000"/>
        </w:rPr>
        <w:t xml:space="preserve"> .</w:t>
      </w:r>
      <w:proofErr w:type="gramEnd"/>
    </w:p>
    <w:p w14:paraId="6F87F2E4" w14:textId="77777777" w:rsidR="001770C4" w:rsidRPr="00C43835" w:rsidRDefault="001770C4" w:rsidP="00C43835">
      <w:pPr>
        <w:pStyle w:val="NormaleWeb"/>
        <w:spacing w:before="240" w:beforeAutospacing="0" w:after="240" w:afterAutospacing="0" w:line="276" w:lineRule="auto"/>
        <w:jc w:val="both"/>
        <w:rPr>
          <w:rFonts w:ascii="Garamond" w:hAnsi="Garamond"/>
        </w:rPr>
      </w:pPr>
      <w:r w:rsidRPr="00C43835">
        <w:rPr>
          <w:rFonts w:ascii="Garamond" w:hAnsi="Garamond"/>
          <w:color w:val="000000"/>
        </w:rPr>
        <w:t> </w:t>
      </w:r>
    </w:p>
    <w:p w14:paraId="4D7DFEDA" w14:textId="77777777" w:rsidR="00204EBD" w:rsidRPr="00C43835" w:rsidRDefault="001770C4" w:rsidP="00C43835">
      <w:pPr>
        <w:pStyle w:val="NormaleWeb"/>
        <w:spacing w:before="240" w:beforeAutospacing="0" w:after="240" w:afterAutospacing="0" w:line="276" w:lineRule="auto"/>
        <w:jc w:val="both"/>
        <w:rPr>
          <w:rFonts w:ascii="Garamond" w:hAnsi="Garamond"/>
        </w:rPr>
      </w:pPr>
      <w:r w:rsidRPr="00C43835">
        <w:rPr>
          <w:rFonts w:ascii="Garamond" w:hAnsi="Garamond"/>
          <w:b/>
          <w:bCs/>
          <w:i/>
          <w:iCs/>
          <w:color w:val="000000"/>
        </w:rPr>
        <w:t>La partecipazione alla vendita implica, per il soggetto offerente:</w:t>
      </w:r>
    </w:p>
    <w:p w14:paraId="75A6CBEE" w14:textId="77777777" w:rsidR="00204EBD" w:rsidRPr="00C43835" w:rsidRDefault="001770C4" w:rsidP="00C43835">
      <w:pPr>
        <w:pStyle w:val="NormaleWeb"/>
        <w:numPr>
          <w:ilvl w:val="0"/>
          <w:numId w:val="26"/>
        </w:numPr>
        <w:spacing w:before="240" w:beforeAutospacing="0" w:after="240" w:afterAutospacing="0" w:line="276" w:lineRule="auto"/>
        <w:jc w:val="both"/>
        <w:rPr>
          <w:rFonts w:ascii="Garamond" w:hAnsi="Garamond"/>
        </w:rPr>
      </w:pPr>
      <w:r w:rsidRPr="00C43835">
        <w:rPr>
          <w:rFonts w:ascii="Garamond" w:hAnsi="Garamond"/>
          <w:b/>
          <w:bCs/>
          <w:i/>
          <w:iCs/>
          <w:color w:val="000000"/>
        </w:rPr>
        <w:t>la lettura della relazione peritale;</w:t>
      </w:r>
    </w:p>
    <w:p w14:paraId="1AEA6864" w14:textId="77777777" w:rsidR="001770C4" w:rsidRPr="00C43835" w:rsidRDefault="001770C4" w:rsidP="00C43835">
      <w:pPr>
        <w:pStyle w:val="NormaleWeb"/>
        <w:numPr>
          <w:ilvl w:val="0"/>
          <w:numId w:val="26"/>
        </w:numPr>
        <w:spacing w:before="240" w:beforeAutospacing="0" w:after="240" w:afterAutospacing="0" w:line="276" w:lineRule="auto"/>
        <w:jc w:val="both"/>
        <w:rPr>
          <w:rFonts w:ascii="Garamond" w:hAnsi="Garamond"/>
        </w:rPr>
      </w:pPr>
      <w:r w:rsidRPr="00C43835">
        <w:rPr>
          <w:rFonts w:ascii="Garamond" w:hAnsi="Garamond"/>
          <w:b/>
          <w:bCs/>
          <w:i/>
          <w:iCs/>
          <w:color w:val="000000"/>
        </w:rPr>
        <w:t>l’accettazione incondizionata di quanto contenuto nel presente avviso di vendita.</w:t>
      </w:r>
    </w:p>
    <w:p w14:paraId="2DB392C8" w14:textId="77777777" w:rsidR="001770C4" w:rsidRPr="00C43835" w:rsidRDefault="001770C4" w:rsidP="00C43835">
      <w:pPr>
        <w:pStyle w:val="NormaleWeb"/>
        <w:spacing w:before="240" w:beforeAutospacing="0" w:after="240" w:afterAutospacing="0" w:line="276" w:lineRule="auto"/>
        <w:jc w:val="both"/>
        <w:rPr>
          <w:rFonts w:ascii="Garamond" w:hAnsi="Garamond"/>
        </w:rPr>
      </w:pPr>
      <w:r w:rsidRPr="00C43835">
        <w:rPr>
          <w:rFonts w:ascii="Garamond" w:hAnsi="Garamond"/>
          <w:color w:val="000000"/>
        </w:rPr>
        <w:lastRenderedPageBreak/>
        <w:t> </w:t>
      </w:r>
    </w:p>
    <w:p w14:paraId="5D12BCF3" w14:textId="77777777" w:rsidR="001770C4" w:rsidRPr="00C43835" w:rsidRDefault="001770C4" w:rsidP="00C43835">
      <w:pPr>
        <w:pStyle w:val="NormaleWeb"/>
        <w:spacing w:before="240" w:beforeAutospacing="0" w:after="240" w:afterAutospacing="0" w:line="276" w:lineRule="auto"/>
        <w:jc w:val="both"/>
        <w:rPr>
          <w:rFonts w:ascii="Garamond" w:hAnsi="Garamond"/>
        </w:rPr>
      </w:pPr>
      <w:r w:rsidRPr="00C43835">
        <w:rPr>
          <w:rFonts w:ascii="Garamond" w:hAnsi="Garamond"/>
          <w:i/>
          <w:iCs/>
          <w:color w:val="000000"/>
        </w:rPr>
        <w:t>Il trattamento dei dati personali comunicati dagli offerenti si svolgerà in conformità alle disposizioni del Regolamento (UE) 2016/679.</w:t>
      </w:r>
    </w:p>
    <w:p w14:paraId="32E79C42" w14:textId="77777777" w:rsidR="001770C4" w:rsidRPr="00C43835" w:rsidRDefault="001770C4" w:rsidP="00C43835">
      <w:pPr>
        <w:pStyle w:val="NormaleWeb"/>
        <w:spacing w:before="240" w:beforeAutospacing="0" w:after="240" w:afterAutospacing="0" w:line="276" w:lineRule="auto"/>
        <w:jc w:val="both"/>
        <w:rPr>
          <w:rFonts w:ascii="Garamond" w:hAnsi="Garamond"/>
        </w:rPr>
      </w:pPr>
      <w:r w:rsidRPr="00C43835">
        <w:rPr>
          <w:rFonts w:ascii="Garamond" w:hAnsi="Garamond"/>
          <w:color w:val="000000"/>
        </w:rPr>
        <w:t> </w:t>
      </w:r>
    </w:p>
    <w:p w14:paraId="7A624B9E" w14:textId="77777777" w:rsidR="001770C4" w:rsidRPr="00C43835" w:rsidRDefault="001770C4" w:rsidP="00C43835">
      <w:pPr>
        <w:pStyle w:val="NormaleWeb"/>
        <w:spacing w:before="240" w:beforeAutospacing="0" w:after="240" w:afterAutospacing="0" w:line="276" w:lineRule="auto"/>
        <w:jc w:val="right"/>
        <w:rPr>
          <w:rFonts w:ascii="Garamond" w:hAnsi="Garamond"/>
        </w:rPr>
      </w:pPr>
      <w:r w:rsidRPr="00C43835">
        <w:rPr>
          <w:rFonts w:ascii="Garamond" w:hAnsi="Garamond"/>
          <w:color w:val="000000"/>
        </w:rPr>
        <w:t xml:space="preserve">Il </w:t>
      </w:r>
      <w:r w:rsidR="00895981" w:rsidRPr="00C43835">
        <w:rPr>
          <w:rFonts w:ascii="Garamond" w:hAnsi="Garamond"/>
          <w:color w:val="000000"/>
        </w:rPr>
        <w:t>C</w:t>
      </w:r>
      <w:r w:rsidRPr="00C43835">
        <w:rPr>
          <w:rFonts w:ascii="Garamond" w:hAnsi="Garamond"/>
          <w:color w:val="000000"/>
        </w:rPr>
        <w:t>uratore</w:t>
      </w:r>
    </w:p>
    <w:p w14:paraId="27FBDCB8" w14:textId="77777777" w:rsidR="001B2C64" w:rsidRPr="00C43835" w:rsidRDefault="000946C0" w:rsidP="00C43835">
      <w:pPr>
        <w:pStyle w:val="NormaleWeb"/>
        <w:spacing w:before="240" w:beforeAutospacing="0" w:after="240" w:afterAutospacing="0" w:line="276" w:lineRule="auto"/>
        <w:jc w:val="right"/>
        <w:rPr>
          <w:rFonts w:ascii="Garamond" w:hAnsi="Garamond"/>
        </w:rPr>
      </w:pPr>
      <w:r w:rsidRPr="00C43835">
        <w:rPr>
          <w:rFonts w:ascii="Garamond" w:hAnsi="Garamond"/>
          <w:color w:val="000000"/>
        </w:rPr>
        <w:t>Avv. Paolo Luciano Ferrari</w:t>
      </w:r>
    </w:p>
    <w:sectPr w:rsidR="001B2C64" w:rsidRPr="00C43835">
      <w:foot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38DD2" w14:textId="77777777" w:rsidR="00251E20" w:rsidRDefault="00251E20" w:rsidP="00D90135">
      <w:r>
        <w:separator/>
      </w:r>
    </w:p>
  </w:endnote>
  <w:endnote w:type="continuationSeparator" w:id="0">
    <w:p w14:paraId="19FB8623" w14:textId="77777777" w:rsidR="00251E20" w:rsidRDefault="00251E20" w:rsidP="00D90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tstream Vera Sans">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Bold">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85B55" w14:textId="77777777" w:rsidR="00405F37" w:rsidRPr="00232F32" w:rsidRDefault="00405F37">
    <w:pPr>
      <w:pStyle w:val="Pidipagina"/>
      <w:jc w:val="right"/>
      <w:rPr>
        <w:i/>
        <w:sz w:val="22"/>
        <w:szCs w:val="22"/>
      </w:rPr>
    </w:pPr>
    <w:r w:rsidRPr="00232F32">
      <w:rPr>
        <w:i/>
        <w:sz w:val="22"/>
        <w:szCs w:val="22"/>
      </w:rPr>
      <w:t xml:space="preserve">Pag. </w:t>
    </w:r>
    <w:r w:rsidRPr="00232F32">
      <w:rPr>
        <w:bCs/>
        <w:i/>
        <w:sz w:val="22"/>
        <w:szCs w:val="22"/>
      </w:rPr>
      <w:fldChar w:fldCharType="begin"/>
    </w:r>
    <w:r w:rsidRPr="00232F32">
      <w:rPr>
        <w:bCs/>
        <w:i/>
        <w:sz w:val="22"/>
        <w:szCs w:val="22"/>
      </w:rPr>
      <w:instrText>PAGE</w:instrText>
    </w:r>
    <w:r w:rsidRPr="00232F32">
      <w:rPr>
        <w:bCs/>
        <w:i/>
        <w:sz w:val="22"/>
        <w:szCs w:val="22"/>
      </w:rPr>
      <w:fldChar w:fldCharType="separate"/>
    </w:r>
    <w:r w:rsidR="009D6F01">
      <w:rPr>
        <w:bCs/>
        <w:i/>
        <w:noProof/>
        <w:sz w:val="22"/>
        <w:szCs w:val="22"/>
      </w:rPr>
      <w:t>9</w:t>
    </w:r>
    <w:r w:rsidRPr="00232F32">
      <w:rPr>
        <w:bCs/>
        <w:i/>
        <w:sz w:val="22"/>
        <w:szCs w:val="22"/>
      </w:rPr>
      <w:fldChar w:fldCharType="end"/>
    </w:r>
    <w:r w:rsidRPr="00232F32">
      <w:rPr>
        <w:i/>
        <w:sz w:val="22"/>
        <w:szCs w:val="22"/>
      </w:rPr>
      <w:t xml:space="preserve"> di </w:t>
    </w:r>
    <w:r w:rsidRPr="00232F32">
      <w:rPr>
        <w:bCs/>
        <w:i/>
        <w:sz w:val="22"/>
        <w:szCs w:val="22"/>
      </w:rPr>
      <w:fldChar w:fldCharType="begin"/>
    </w:r>
    <w:r w:rsidRPr="00232F32">
      <w:rPr>
        <w:bCs/>
        <w:i/>
        <w:sz w:val="22"/>
        <w:szCs w:val="22"/>
      </w:rPr>
      <w:instrText>NUMPAGES</w:instrText>
    </w:r>
    <w:r w:rsidRPr="00232F32">
      <w:rPr>
        <w:bCs/>
        <w:i/>
        <w:sz w:val="22"/>
        <w:szCs w:val="22"/>
      </w:rPr>
      <w:fldChar w:fldCharType="separate"/>
    </w:r>
    <w:r w:rsidR="009D6F01">
      <w:rPr>
        <w:bCs/>
        <w:i/>
        <w:noProof/>
        <w:sz w:val="22"/>
        <w:szCs w:val="22"/>
      </w:rPr>
      <w:t>9</w:t>
    </w:r>
    <w:r w:rsidRPr="00232F32">
      <w:rPr>
        <w:bCs/>
        <w:i/>
        <w:sz w:val="22"/>
        <w:szCs w:val="22"/>
      </w:rPr>
      <w:fldChar w:fldCharType="end"/>
    </w:r>
  </w:p>
  <w:p w14:paraId="24848247" w14:textId="77777777" w:rsidR="00405F37" w:rsidRDefault="00405F3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B1D53" w14:textId="77777777" w:rsidR="00251E20" w:rsidRDefault="00251E20" w:rsidP="00D90135">
      <w:r>
        <w:separator/>
      </w:r>
    </w:p>
  </w:footnote>
  <w:footnote w:type="continuationSeparator" w:id="0">
    <w:p w14:paraId="370C3FA9" w14:textId="77777777" w:rsidR="00251E20" w:rsidRDefault="00251E20" w:rsidP="00D901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E3922"/>
    <w:multiLevelType w:val="hybridMultilevel"/>
    <w:tmpl w:val="702CDA16"/>
    <w:lvl w:ilvl="0" w:tplc="291A21F0">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C76C07"/>
    <w:multiLevelType w:val="hybridMultilevel"/>
    <w:tmpl w:val="127EBE30"/>
    <w:lvl w:ilvl="0" w:tplc="C27E0138">
      <w:numFmt w:val="bullet"/>
      <w:lvlText w:val="-"/>
      <w:lvlJc w:val="left"/>
      <w:pPr>
        <w:ind w:left="786" w:hanging="360"/>
      </w:pPr>
      <w:rPr>
        <w:rFonts w:ascii="Garamond" w:eastAsia="Times New Roman" w:hAnsi="Garamond"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 w15:restartNumberingAfterBreak="0">
    <w:nsid w:val="16E32D5F"/>
    <w:multiLevelType w:val="multilevel"/>
    <w:tmpl w:val="A36E3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596A1F"/>
    <w:multiLevelType w:val="multilevel"/>
    <w:tmpl w:val="D5A25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C1769"/>
    <w:multiLevelType w:val="hybridMultilevel"/>
    <w:tmpl w:val="F15AC7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EA36B4C"/>
    <w:multiLevelType w:val="hybridMultilevel"/>
    <w:tmpl w:val="9A4A801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0E862CD"/>
    <w:multiLevelType w:val="hybridMultilevel"/>
    <w:tmpl w:val="66B49598"/>
    <w:lvl w:ilvl="0" w:tplc="7BF6F1C2">
      <w:start w:val="2"/>
      <w:numFmt w:val="bullet"/>
      <w:lvlText w:val="-"/>
      <w:lvlJc w:val="left"/>
      <w:pPr>
        <w:ind w:left="1080" w:hanging="360"/>
      </w:pPr>
      <w:rPr>
        <w:rFonts w:ascii="Times New Roman" w:eastAsia="Bitstream Vera Sans"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3879265A"/>
    <w:multiLevelType w:val="hybridMultilevel"/>
    <w:tmpl w:val="ECE2571E"/>
    <w:lvl w:ilvl="0" w:tplc="78EA33DE">
      <w:start w:val="3"/>
      <w:numFmt w:val="bullet"/>
      <w:lvlText w:val="-"/>
      <w:lvlJc w:val="left"/>
      <w:pPr>
        <w:ind w:left="862" w:hanging="360"/>
      </w:pPr>
      <w:rPr>
        <w:rFonts w:ascii="Times New Roman" w:eastAsia="Arial Unicode MS" w:hAnsi="Times New Roman" w:cs="Times New Roman" w:hint="default"/>
        <w:color w:val="auto"/>
      </w:rPr>
    </w:lvl>
    <w:lvl w:ilvl="1" w:tplc="04100003">
      <w:start w:val="1"/>
      <w:numFmt w:val="bullet"/>
      <w:lvlText w:val="o"/>
      <w:lvlJc w:val="left"/>
      <w:pPr>
        <w:ind w:left="1582" w:hanging="360"/>
      </w:pPr>
      <w:rPr>
        <w:rFonts w:ascii="Courier New" w:hAnsi="Courier New" w:cs="Courier New" w:hint="default"/>
      </w:rPr>
    </w:lvl>
    <w:lvl w:ilvl="2" w:tplc="04100005">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start w:val="1"/>
      <w:numFmt w:val="bullet"/>
      <w:lvlText w:val="o"/>
      <w:lvlJc w:val="left"/>
      <w:pPr>
        <w:ind w:left="3742" w:hanging="360"/>
      </w:pPr>
      <w:rPr>
        <w:rFonts w:ascii="Courier New" w:hAnsi="Courier New" w:cs="Courier New" w:hint="default"/>
      </w:rPr>
    </w:lvl>
    <w:lvl w:ilvl="5" w:tplc="04100005">
      <w:start w:val="1"/>
      <w:numFmt w:val="bullet"/>
      <w:lvlText w:val=""/>
      <w:lvlJc w:val="left"/>
      <w:pPr>
        <w:ind w:left="4462" w:hanging="360"/>
      </w:pPr>
      <w:rPr>
        <w:rFonts w:ascii="Wingdings" w:hAnsi="Wingdings" w:hint="default"/>
      </w:rPr>
    </w:lvl>
    <w:lvl w:ilvl="6" w:tplc="04100001">
      <w:start w:val="1"/>
      <w:numFmt w:val="bullet"/>
      <w:lvlText w:val=""/>
      <w:lvlJc w:val="left"/>
      <w:pPr>
        <w:ind w:left="5182" w:hanging="360"/>
      </w:pPr>
      <w:rPr>
        <w:rFonts w:ascii="Symbol" w:hAnsi="Symbol" w:hint="default"/>
      </w:rPr>
    </w:lvl>
    <w:lvl w:ilvl="7" w:tplc="04100003">
      <w:start w:val="1"/>
      <w:numFmt w:val="bullet"/>
      <w:lvlText w:val="o"/>
      <w:lvlJc w:val="left"/>
      <w:pPr>
        <w:ind w:left="5902" w:hanging="360"/>
      </w:pPr>
      <w:rPr>
        <w:rFonts w:ascii="Courier New" w:hAnsi="Courier New" w:cs="Courier New" w:hint="default"/>
      </w:rPr>
    </w:lvl>
    <w:lvl w:ilvl="8" w:tplc="04100005">
      <w:start w:val="1"/>
      <w:numFmt w:val="bullet"/>
      <w:lvlText w:val=""/>
      <w:lvlJc w:val="left"/>
      <w:pPr>
        <w:ind w:left="6622" w:hanging="360"/>
      </w:pPr>
      <w:rPr>
        <w:rFonts w:ascii="Wingdings" w:hAnsi="Wingdings" w:hint="default"/>
      </w:rPr>
    </w:lvl>
  </w:abstractNum>
  <w:abstractNum w:abstractNumId="8" w15:restartNumberingAfterBreak="0">
    <w:nsid w:val="3E26702E"/>
    <w:multiLevelType w:val="hybridMultilevel"/>
    <w:tmpl w:val="05B2F5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17737B7"/>
    <w:multiLevelType w:val="hybridMultilevel"/>
    <w:tmpl w:val="02C0DD82"/>
    <w:lvl w:ilvl="0" w:tplc="F6D00D14">
      <w:start w:val="2"/>
      <w:numFmt w:val="bullet"/>
      <w:lvlText w:val="-"/>
      <w:lvlJc w:val="left"/>
      <w:pPr>
        <w:ind w:left="720" w:hanging="360"/>
      </w:pPr>
      <w:rPr>
        <w:rFonts w:ascii="Times New Roman" w:eastAsia="Bitstream Vera San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82522D"/>
    <w:multiLevelType w:val="hybridMultilevel"/>
    <w:tmpl w:val="BC8CBCE4"/>
    <w:lvl w:ilvl="0" w:tplc="7BF6F1C2">
      <w:start w:val="2"/>
      <w:numFmt w:val="bullet"/>
      <w:lvlText w:val="-"/>
      <w:lvlJc w:val="left"/>
      <w:pPr>
        <w:ind w:left="1080" w:hanging="360"/>
      </w:pPr>
      <w:rPr>
        <w:rFonts w:ascii="Times New Roman" w:eastAsia="Bitstream Vera Sans"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806E1A"/>
    <w:multiLevelType w:val="hybridMultilevel"/>
    <w:tmpl w:val="CCF6B0FC"/>
    <w:lvl w:ilvl="0" w:tplc="7BF6F1C2">
      <w:start w:val="2"/>
      <w:numFmt w:val="bullet"/>
      <w:lvlText w:val="-"/>
      <w:lvlJc w:val="left"/>
      <w:pPr>
        <w:ind w:left="1080" w:hanging="360"/>
      </w:pPr>
      <w:rPr>
        <w:rFonts w:ascii="Times New Roman" w:eastAsia="Bitstream Vera Sans"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01487B"/>
    <w:multiLevelType w:val="hybridMultilevel"/>
    <w:tmpl w:val="A968944A"/>
    <w:lvl w:ilvl="0" w:tplc="EF7E50E4">
      <w:start w:val="5"/>
      <w:numFmt w:val="bullet"/>
      <w:lvlText w:val="-"/>
      <w:lvlJc w:val="left"/>
      <w:pPr>
        <w:ind w:left="720" w:hanging="360"/>
      </w:pPr>
      <w:rPr>
        <w:rFonts w:ascii="Garamond" w:eastAsia="Bitstream Vera Sans" w:hAnsi="Garamond" w:cs="Bitstream Vera Sans" w:hint="default"/>
        <w:b w:val="0"/>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482EFA"/>
    <w:multiLevelType w:val="hybridMultilevel"/>
    <w:tmpl w:val="D1DA1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393061D"/>
    <w:multiLevelType w:val="hybridMultilevel"/>
    <w:tmpl w:val="7AFEC862"/>
    <w:lvl w:ilvl="0" w:tplc="B65A1FD6">
      <w:start w:val="1"/>
      <w:numFmt w:val="upperLetter"/>
      <w:lvlText w:val="5.%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48A0764"/>
    <w:multiLevelType w:val="hybridMultilevel"/>
    <w:tmpl w:val="5F24645E"/>
    <w:lvl w:ilvl="0" w:tplc="6ABC1A18">
      <w:start w:val="55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5DC2947"/>
    <w:multiLevelType w:val="hybridMultilevel"/>
    <w:tmpl w:val="462C72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A733539"/>
    <w:multiLevelType w:val="hybridMultilevel"/>
    <w:tmpl w:val="AEDCD666"/>
    <w:lvl w:ilvl="0" w:tplc="A906C3A0">
      <w:start w:val="1"/>
      <w:numFmt w:val="lowerLetter"/>
      <w:lvlText w:val="%1)"/>
      <w:lvlJc w:val="left"/>
      <w:pPr>
        <w:ind w:left="720" w:hanging="360"/>
      </w:pPr>
      <w:rPr>
        <w:rFonts w:cs="Times New Roman"/>
        <w:b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8" w15:restartNumberingAfterBreak="0">
    <w:nsid w:val="5AE96080"/>
    <w:multiLevelType w:val="hybridMultilevel"/>
    <w:tmpl w:val="BD087094"/>
    <w:lvl w:ilvl="0" w:tplc="449461C2">
      <w:start w:val="1"/>
      <w:numFmt w:val="upperLetter"/>
      <w:lvlText w:val="4.%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B4666F5"/>
    <w:multiLevelType w:val="hybridMultilevel"/>
    <w:tmpl w:val="23862480"/>
    <w:lvl w:ilvl="0" w:tplc="04100001">
      <w:start w:val="1"/>
      <w:numFmt w:val="bullet"/>
      <w:lvlText w:val=""/>
      <w:lvlJc w:val="left"/>
      <w:pPr>
        <w:ind w:left="440" w:hanging="360"/>
      </w:pPr>
      <w:rPr>
        <w:rFonts w:ascii="Symbol" w:hAnsi="Symbol" w:hint="default"/>
      </w:rPr>
    </w:lvl>
    <w:lvl w:ilvl="1" w:tplc="04100003" w:tentative="1">
      <w:start w:val="1"/>
      <w:numFmt w:val="bullet"/>
      <w:lvlText w:val="o"/>
      <w:lvlJc w:val="left"/>
      <w:pPr>
        <w:ind w:left="1160" w:hanging="360"/>
      </w:pPr>
      <w:rPr>
        <w:rFonts w:ascii="Courier New" w:hAnsi="Courier New" w:cs="Courier New" w:hint="default"/>
      </w:rPr>
    </w:lvl>
    <w:lvl w:ilvl="2" w:tplc="04100005" w:tentative="1">
      <w:start w:val="1"/>
      <w:numFmt w:val="bullet"/>
      <w:lvlText w:val=""/>
      <w:lvlJc w:val="left"/>
      <w:pPr>
        <w:ind w:left="1880" w:hanging="360"/>
      </w:pPr>
      <w:rPr>
        <w:rFonts w:ascii="Wingdings" w:hAnsi="Wingdings" w:hint="default"/>
      </w:rPr>
    </w:lvl>
    <w:lvl w:ilvl="3" w:tplc="04100001" w:tentative="1">
      <w:start w:val="1"/>
      <w:numFmt w:val="bullet"/>
      <w:lvlText w:val=""/>
      <w:lvlJc w:val="left"/>
      <w:pPr>
        <w:ind w:left="2600" w:hanging="360"/>
      </w:pPr>
      <w:rPr>
        <w:rFonts w:ascii="Symbol" w:hAnsi="Symbol" w:hint="default"/>
      </w:rPr>
    </w:lvl>
    <w:lvl w:ilvl="4" w:tplc="04100003" w:tentative="1">
      <w:start w:val="1"/>
      <w:numFmt w:val="bullet"/>
      <w:lvlText w:val="o"/>
      <w:lvlJc w:val="left"/>
      <w:pPr>
        <w:ind w:left="3320" w:hanging="360"/>
      </w:pPr>
      <w:rPr>
        <w:rFonts w:ascii="Courier New" w:hAnsi="Courier New" w:cs="Courier New" w:hint="default"/>
      </w:rPr>
    </w:lvl>
    <w:lvl w:ilvl="5" w:tplc="04100005" w:tentative="1">
      <w:start w:val="1"/>
      <w:numFmt w:val="bullet"/>
      <w:lvlText w:val=""/>
      <w:lvlJc w:val="left"/>
      <w:pPr>
        <w:ind w:left="4040" w:hanging="360"/>
      </w:pPr>
      <w:rPr>
        <w:rFonts w:ascii="Wingdings" w:hAnsi="Wingdings" w:hint="default"/>
      </w:rPr>
    </w:lvl>
    <w:lvl w:ilvl="6" w:tplc="04100001" w:tentative="1">
      <w:start w:val="1"/>
      <w:numFmt w:val="bullet"/>
      <w:lvlText w:val=""/>
      <w:lvlJc w:val="left"/>
      <w:pPr>
        <w:ind w:left="4760" w:hanging="360"/>
      </w:pPr>
      <w:rPr>
        <w:rFonts w:ascii="Symbol" w:hAnsi="Symbol" w:hint="default"/>
      </w:rPr>
    </w:lvl>
    <w:lvl w:ilvl="7" w:tplc="04100003" w:tentative="1">
      <w:start w:val="1"/>
      <w:numFmt w:val="bullet"/>
      <w:lvlText w:val="o"/>
      <w:lvlJc w:val="left"/>
      <w:pPr>
        <w:ind w:left="5480" w:hanging="360"/>
      </w:pPr>
      <w:rPr>
        <w:rFonts w:ascii="Courier New" w:hAnsi="Courier New" w:cs="Courier New" w:hint="default"/>
      </w:rPr>
    </w:lvl>
    <w:lvl w:ilvl="8" w:tplc="04100005" w:tentative="1">
      <w:start w:val="1"/>
      <w:numFmt w:val="bullet"/>
      <w:lvlText w:val=""/>
      <w:lvlJc w:val="left"/>
      <w:pPr>
        <w:ind w:left="6200" w:hanging="360"/>
      </w:pPr>
      <w:rPr>
        <w:rFonts w:ascii="Wingdings" w:hAnsi="Wingdings" w:hint="default"/>
      </w:rPr>
    </w:lvl>
  </w:abstractNum>
  <w:abstractNum w:abstractNumId="20" w15:restartNumberingAfterBreak="0">
    <w:nsid w:val="62EA79D6"/>
    <w:multiLevelType w:val="multilevel"/>
    <w:tmpl w:val="B32AF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900AED"/>
    <w:multiLevelType w:val="hybridMultilevel"/>
    <w:tmpl w:val="E1D40B8E"/>
    <w:lvl w:ilvl="0" w:tplc="F4D6633E">
      <w:start w:val="4"/>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71EF3082"/>
    <w:multiLevelType w:val="hybridMultilevel"/>
    <w:tmpl w:val="72386A2E"/>
    <w:lvl w:ilvl="0" w:tplc="B65A1FD6">
      <w:start w:val="1"/>
      <w:numFmt w:val="upperLetter"/>
      <w:lvlText w:val="5.%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3C76823"/>
    <w:multiLevelType w:val="hybridMultilevel"/>
    <w:tmpl w:val="A24E210A"/>
    <w:lvl w:ilvl="0" w:tplc="B65A1FD6">
      <w:start w:val="1"/>
      <w:numFmt w:val="upperLetter"/>
      <w:lvlText w:val="5.%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59E047C"/>
    <w:multiLevelType w:val="hybridMultilevel"/>
    <w:tmpl w:val="EE0E14C6"/>
    <w:lvl w:ilvl="0" w:tplc="2EA0205E">
      <w:start w:val="5"/>
      <w:numFmt w:val="decimal"/>
      <w:lvlText w:val="%1."/>
      <w:lvlJc w:val="left"/>
      <w:pPr>
        <w:tabs>
          <w:tab w:val="num" w:pos="644"/>
        </w:tabs>
        <w:ind w:left="644" w:hanging="360"/>
      </w:pPr>
      <w:rPr>
        <w:rFonts w:cs="Times New Roman"/>
        <w:b/>
      </w:rPr>
    </w:lvl>
    <w:lvl w:ilvl="1" w:tplc="6ADAB7BA">
      <w:start w:val="1"/>
      <w:numFmt w:val="decimal"/>
      <w:lvlText w:val="%2)"/>
      <w:lvlJc w:val="left"/>
      <w:pPr>
        <w:tabs>
          <w:tab w:val="num" w:pos="1364"/>
        </w:tabs>
        <w:ind w:left="1364" w:hanging="360"/>
      </w:pPr>
      <w:rPr>
        <w:rFonts w:cs="Times New Roman"/>
      </w:rPr>
    </w:lvl>
    <w:lvl w:ilvl="2" w:tplc="0410001B">
      <w:start w:val="1"/>
      <w:numFmt w:val="lowerRoman"/>
      <w:lvlText w:val="%3."/>
      <w:lvlJc w:val="right"/>
      <w:pPr>
        <w:tabs>
          <w:tab w:val="num" w:pos="2084"/>
        </w:tabs>
        <w:ind w:left="2084" w:hanging="180"/>
      </w:pPr>
      <w:rPr>
        <w:rFonts w:cs="Times New Roman"/>
      </w:rPr>
    </w:lvl>
    <w:lvl w:ilvl="3" w:tplc="0410000F">
      <w:start w:val="1"/>
      <w:numFmt w:val="decimal"/>
      <w:lvlText w:val="%4."/>
      <w:lvlJc w:val="left"/>
      <w:pPr>
        <w:tabs>
          <w:tab w:val="num" w:pos="2804"/>
        </w:tabs>
        <w:ind w:left="2804" w:hanging="360"/>
      </w:pPr>
      <w:rPr>
        <w:rFonts w:cs="Times New Roman"/>
      </w:rPr>
    </w:lvl>
    <w:lvl w:ilvl="4" w:tplc="04100019">
      <w:start w:val="1"/>
      <w:numFmt w:val="lowerLetter"/>
      <w:lvlText w:val="%5."/>
      <w:lvlJc w:val="left"/>
      <w:pPr>
        <w:tabs>
          <w:tab w:val="num" w:pos="3524"/>
        </w:tabs>
        <w:ind w:left="3524" w:hanging="360"/>
      </w:pPr>
      <w:rPr>
        <w:rFonts w:cs="Times New Roman"/>
      </w:rPr>
    </w:lvl>
    <w:lvl w:ilvl="5" w:tplc="0410001B">
      <w:start w:val="1"/>
      <w:numFmt w:val="lowerRoman"/>
      <w:lvlText w:val="%6."/>
      <w:lvlJc w:val="right"/>
      <w:pPr>
        <w:tabs>
          <w:tab w:val="num" w:pos="4244"/>
        </w:tabs>
        <w:ind w:left="4244" w:hanging="180"/>
      </w:pPr>
      <w:rPr>
        <w:rFonts w:cs="Times New Roman"/>
      </w:rPr>
    </w:lvl>
    <w:lvl w:ilvl="6" w:tplc="0410000F">
      <w:start w:val="1"/>
      <w:numFmt w:val="decimal"/>
      <w:lvlText w:val="%7."/>
      <w:lvlJc w:val="left"/>
      <w:pPr>
        <w:tabs>
          <w:tab w:val="num" w:pos="4964"/>
        </w:tabs>
        <w:ind w:left="4964" w:hanging="360"/>
      </w:pPr>
      <w:rPr>
        <w:rFonts w:cs="Times New Roman"/>
      </w:rPr>
    </w:lvl>
    <w:lvl w:ilvl="7" w:tplc="04100019">
      <w:start w:val="1"/>
      <w:numFmt w:val="lowerLetter"/>
      <w:lvlText w:val="%8."/>
      <w:lvlJc w:val="left"/>
      <w:pPr>
        <w:tabs>
          <w:tab w:val="num" w:pos="5684"/>
        </w:tabs>
        <w:ind w:left="5684" w:hanging="360"/>
      </w:pPr>
      <w:rPr>
        <w:rFonts w:cs="Times New Roman"/>
      </w:rPr>
    </w:lvl>
    <w:lvl w:ilvl="8" w:tplc="0410001B">
      <w:start w:val="1"/>
      <w:numFmt w:val="lowerRoman"/>
      <w:lvlText w:val="%9."/>
      <w:lvlJc w:val="right"/>
      <w:pPr>
        <w:tabs>
          <w:tab w:val="num" w:pos="6404"/>
        </w:tabs>
        <w:ind w:left="6404" w:hanging="180"/>
      </w:pPr>
      <w:rPr>
        <w:rFonts w:cs="Times New Roman"/>
      </w:rPr>
    </w:lvl>
  </w:abstractNum>
  <w:abstractNum w:abstractNumId="25" w15:restartNumberingAfterBreak="0">
    <w:nsid w:val="759E7D81"/>
    <w:multiLevelType w:val="hybridMultilevel"/>
    <w:tmpl w:val="0F4674FC"/>
    <w:lvl w:ilvl="0" w:tplc="51BE69FE">
      <w:start w:val="1"/>
      <w:numFmt w:val="upperLetter"/>
      <w:lvlText w:val="4.%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B5E134E"/>
    <w:multiLevelType w:val="hybridMultilevel"/>
    <w:tmpl w:val="820EE9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C010BFE"/>
    <w:multiLevelType w:val="hybridMultilevel"/>
    <w:tmpl w:val="889C41D2"/>
    <w:lvl w:ilvl="0" w:tplc="04100013">
      <w:start w:val="1"/>
      <w:numFmt w:val="upperRoman"/>
      <w:lvlText w:val="%1."/>
      <w:lvlJc w:val="right"/>
      <w:pPr>
        <w:ind w:left="436" w:hanging="360"/>
      </w:p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28" w15:restartNumberingAfterBreak="0">
    <w:nsid w:val="7E2A650C"/>
    <w:multiLevelType w:val="hybridMultilevel"/>
    <w:tmpl w:val="6F860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F8B41EE"/>
    <w:multiLevelType w:val="hybridMultilevel"/>
    <w:tmpl w:val="2B7A55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5"/>
  </w:num>
  <w:num w:numId="5">
    <w:abstractNumId w:val="17"/>
  </w:num>
  <w:num w:numId="6">
    <w:abstractNumId w:val="13"/>
  </w:num>
  <w:num w:numId="7">
    <w:abstractNumId w:val="28"/>
  </w:num>
  <w:num w:numId="8">
    <w:abstractNumId w:val="7"/>
  </w:num>
  <w:num w:numId="9">
    <w:abstractNumId w:val="9"/>
  </w:num>
  <w:num w:numId="10">
    <w:abstractNumId w:val="6"/>
  </w:num>
  <w:num w:numId="11">
    <w:abstractNumId w:val="10"/>
  </w:num>
  <w:num w:numId="12">
    <w:abstractNumId w:val="11"/>
  </w:num>
  <w:num w:numId="13">
    <w:abstractNumId w:val="4"/>
  </w:num>
  <w:num w:numId="14">
    <w:abstractNumId w:val="21"/>
  </w:num>
  <w:num w:numId="15">
    <w:abstractNumId w:val="27"/>
  </w:num>
  <w:num w:numId="16">
    <w:abstractNumId w:val="5"/>
  </w:num>
  <w:num w:numId="17">
    <w:abstractNumId w:val="26"/>
  </w:num>
  <w:num w:numId="18">
    <w:abstractNumId w:val="19"/>
  </w:num>
  <w:num w:numId="19">
    <w:abstractNumId w:val="16"/>
  </w:num>
  <w:num w:numId="20">
    <w:abstractNumId w:val="25"/>
  </w:num>
  <w:num w:numId="21">
    <w:abstractNumId w:val="18"/>
  </w:num>
  <w:num w:numId="22">
    <w:abstractNumId w:val="14"/>
  </w:num>
  <w:num w:numId="23">
    <w:abstractNumId w:val="23"/>
  </w:num>
  <w:num w:numId="24">
    <w:abstractNumId w:val="22"/>
  </w:num>
  <w:num w:numId="25">
    <w:abstractNumId w:val="8"/>
  </w:num>
  <w:num w:numId="26">
    <w:abstractNumId w:val="29"/>
  </w:num>
  <w:num w:numId="27">
    <w:abstractNumId w:val="1"/>
  </w:num>
  <w:num w:numId="28">
    <w:abstractNumId w:val="0"/>
  </w:num>
  <w:num w:numId="29">
    <w:abstractNumId w:val="3"/>
  </w:num>
  <w:num w:numId="30">
    <w:abstractNumId w:val="20"/>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DCF"/>
    <w:rsid w:val="00003CE1"/>
    <w:rsid w:val="00004397"/>
    <w:rsid w:val="000068F8"/>
    <w:rsid w:val="00010F98"/>
    <w:rsid w:val="0001412A"/>
    <w:rsid w:val="00015D70"/>
    <w:rsid w:val="00016CDA"/>
    <w:rsid w:val="000240CE"/>
    <w:rsid w:val="000273E1"/>
    <w:rsid w:val="0003264D"/>
    <w:rsid w:val="00046C6B"/>
    <w:rsid w:val="00046FE4"/>
    <w:rsid w:val="00047577"/>
    <w:rsid w:val="00052372"/>
    <w:rsid w:val="00061B40"/>
    <w:rsid w:val="00061D81"/>
    <w:rsid w:val="00063ACA"/>
    <w:rsid w:val="0006753D"/>
    <w:rsid w:val="000679B4"/>
    <w:rsid w:val="000749B4"/>
    <w:rsid w:val="00081AF9"/>
    <w:rsid w:val="00084A80"/>
    <w:rsid w:val="00087ACB"/>
    <w:rsid w:val="000900C0"/>
    <w:rsid w:val="000922AD"/>
    <w:rsid w:val="000946C0"/>
    <w:rsid w:val="00094D91"/>
    <w:rsid w:val="000A0E1E"/>
    <w:rsid w:val="000A45AC"/>
    <w:rsid w:val="000A75D1"/>
    <w:rsid w:val="000B55D7"/>
    <w:rsid w:val="000B7B1C"/>
    <w:rsid w:val="000C30B7"/>
    <w:rsid w:val="000C388E"/>
    <w:rsid w:val="000C3AD1"/>
    <w:rsid w:val="000C4FC5"/>
    <w:rsid w:val="000C7814"/>
    <w:rsid w:val="000D202E"/>
    <w:rsid w:val="000D2DA5"/>
    <w:rsid w:val="000D4327"/>
    <w:rsid w:val="000D4569"/>
    <w:rsid w:val="000D71D5"/>
    <w:rsid w:val="000E1C47"/>
    <w:rsid w:val="000F0EEB"/>
    <w:rsid w:val="000F2433"/>
    <w:rsid w:val="000F2BF6"/>
    <w:rsid w:val="000F3BA2"/>
    <w:rsid w:val="000F5F24"/>
    <w:rsid w:val="0010032C"/>
    <w:rsid w:val="00105DD2"/>
    <w:rsid w:val="00106774"/>
    <w:rsid w:val="001078C4"/>
    <w:rsid w:val="001112CD"/>
    <w:rsid w:val="0011167B"/>
    <w:rsid w:val="0011213C"/>
    <w:rsid w:val="00117784"/>
    <w:rsid w:val="00123AD0"/>
    <w:rsid w:val="00123BC2"/>
    <w:rsid w:val="0012434F"/>
    <w:rsid w:val="00130BEF"/>
    <w:rsid w:val="00131465"/>
    <w:rsid w:val="001332AF"/>
    <w:rsid w:val="00134425"/>
    <w:rsid w:val="00135A55"/>
    <w:rsid w:val="001437C0"/>
    <w:rsid w:val="00146A38"/>
    <w:rsid w:val="00147480"/>
    <w:rsid w:val="00151D18"/>
    <w:rsid w:val="00153508"/>
    <w:rsid w:val="00153571"/>
    <w:rsid w:val="0015504B"/>
    <w:rsid w:val="00163E31"/>
    <w:rsid w:val="00164268"/>
    <w:rsid w:val="001647FA"/>
    <w:rsid w:val="001707DA"/>
    <w:rsid w:val="001770C4"/>
    <w:rsid w:val="00182C92"/>
    <w:rsid w:val="001936C6"/>
    <w:rsid w:val="00195494"/>
    <w:rsid w:val="001A1864"/>
    <w:rsid w:val="001A6D82"/>
    <w:rsid w:val="001B2C64"/>
    <w:rsid w:val="001C036C"/>
    <w:rsid w:val="001C3051"/>
    <w:rsid w:val="001C672D"/>
    <w:rsid w:val="001D4B84"/>
    <w:rsid w:val="001D7E59"/>
    <w:rsid w:val="001E02EA"/>
    <w:rsid w:val="001F2AA7"/>
    <w:rsid w:val="001F2D37"/>
    <w:rsid w:val="001F5D0E"/>
    <w:rsid w:val="001F6EE0"/>
    <w:rsid w:val="002043C2"/>
    <w:rsid w:val="00204EBD"/>
    <w:rsid w:val="002118E9"/>
    <w:rsid w:val="00211DEA"/>
    <w:rsid w:val="00214668"/>
    <w:rsid w:val="00224232"/>
    <w:rsid w:val="002306AE"/>
    <w:rsid w:val="00232F32"/>
    <w:rsid w:val="00251E20"/>
    <w:rsid w:val="00254432"/>
    <w:rsid w:val="00254824"/>
    <w:rsid w:val="002553B3"/>
    <w:rsid w:val="0026471C"/>
    <w:rsid w:val="002669F9"/>
    <w:rsid w:val="00271124"/>
    <w:rsid w:val="002717FB"/>
    <w:rsid w:val="002733C0"/>
    <w:rsid w:val="0027569E"/>
    <w:rsid w:val="00282E28"/>
    <w:rsid w:val="002862B8"/>
    <w:rsid w:val="00291C8F"/>
    <w:rsid w:val="0029239A"/>
    <w:rsid w:val="002A16D7"/>
    <w:rsid w:val="002A428C"/>
    <w:rsid w:val="002A5D25"/>
    <w:rsid w:val="002B2832"/>
    <w:rsid w:val="002B791D"/>
    <w:rsid w:val="002C163F"/>
    <w:rsid w:val="002C754D"/>
    <w:rsid w:val="002C7B92"/>
    <w:rsid w:val="002D54A3"/>
    <w:rsid w:val="002D6168"/>
    <w:rsid w:val="002E0160"/>
    <w:rsid w:val="002E46D5"/>
    <w:rsid w:val="002E5468"/>
    <w:rsid w:val="00302792"/>
    <w:rsid w:val="00305C3E"/>
    <w:rsid w:val="003069A7"/>
    <w:rsid w:val="00306BA6"/>
    <w:rsid w:val="00306C2C"/>
    <w:rsid w:val="00313E8F"/>
    <w:rsid w:val="00320729"/>
    <w:rsid w:val="00322895"/>
    <w:rsid w:val="00327F83"/>
    <w:rsid w:val="00342152"/>
    <w:rsid w:val="00357324"/>
    <w:rsid w:val="00357699"/>
    <w:rsid w:val="00364667"/>
    <w:rsid w:val="003671AA"/>
    <w:rsid w:val="003703E4"/>
    <w:rsid w:val="00370E7F"/>
    <w:rsid w:val="00375A47"/>
    <w:rsid w:val="00375CA7"/>
    <w:rsid w:val="003768FA"/>
    <w:rsid w:val="00391E74"/>
    <w:rsid w:val="003A411E"/>
    <w:rsid w:val="003A5C02"/>
    <w:rsid w:val="003A741E"/>
    <w:rsid w:val="003B1C6D"/>
    <w:rsid w:val="003B420D"/>
    <w:rsid w:val="003B5209"/>
    <w:rsid w:val="003B58E2"/>
    <w:rsid w:val="003B61DC"/>
    <w:rsid w:val="003B6792"/>
    <w:rsid w:val="003B7209"/>
    <w:rsid w:val="003B729A"/>
    <w:rsid w:val="003B7B71"/>
    <w:rsid w:val="003C00B9"/>
    <w:rsid w:val="003C0FFD"/>
    <w:rsid w:val="003C2655"/>
    <w:rsid w:val="003C6D0A"/>
    <w:rsid w:val="003D04D8"/>
    <w:rsid w:val="003D7F3E"/>
    <w:rsid w:val="003E2917"/>
    <w:rsid w:val="003E2F5C"/>
    <w:rsid w:val="003E55A2"/>
    <w:rsid w:val="003E7CFF"/>
    <w:rsid w:val="003F01F8"/>
    <w:rsid w:val="003F05A8"/>
    <w:rsid w:val="003F621F"/>
    <w:rsid w:val="003F6B1A"/>
    <w:rsid w:val="004003FF"/>
    <w:rsid w:val="00401C55"/>
    <w:rsid w:val="00403CAD"/>
    <w:rsid w:val="00405F37"/>
    <w:rsid w:val="00406252"/>
    <w:rsid w:val="00412B9B"/>
    <w:rsid w:val="004139BA"/>
    <w:rsid w:val="00415CA9"/>
    <w:rsid w:val="00416932"/>
    <w:rsid w:val="00416DD0"/>
    <w:rsid w:val="00421C1A"/>
    <w:rsid w:val="00424A18"/>
    <w:rsid w:val="00431225"/>
    <w:rsid w:val="0043209D"/>
    <w:rsid w:val="00433B13"/>
    <w:rsid w:val="00433E33"/>
    <w:rsid w:val="00434220"/>
    <w:rsid w:val="00437B87"/>
    <w:rsid w:val="00443787"/>
    <w:rsid w:val="00443A1F"/>
    <w:rsid w:val="004444BC"/>
    <w:rsid w:val="00447736"/>
    <w:rsid w:val="004478DA"/>
    <w:rsid w:val="00451515"/>
    <w:rsid w:val="00465FBB"/>
    <w:rsid w:val="004727DA"/>
    <w:rsid w:val="0047402A"/>
    <w:rsid w:val="00480341"/>
    <w:rsid w:val="00482DBD"/>
    <w:rsid w:val="00490FE8"/>
    <w:rsid w:val="0049159B"/>
    <w:rsid w:val="00494F20"/>
    <w:rsid w:val="004A2CB4"/>
    <w:rsid w:val="004A3EB7"/>
    <w:rsid w:val="004A5662"/>
    <w:rsid w:val="004A7DA2"/>
    <w:rsid w:val="004B2036"/>
    <w:rsid w:val="004B3226"/>
    <w:rsid w:val="004B3DC1"/>
    <w:rsid w:val="004B41AB"/>
    <w:rsid w:val="004B7FA8"/>
    <w:rsid w:val="004C3D47"/>
    <w:rsid w:val="004C4591"/>
    <w:rsid w:val="004C46DF"/>
    <w:rsid w:val="004C5EC4"/>
    <w:rsid w:val="004D3260"/>
    <w:rsid w:val="004E2B07"/>
    <w:rsid w:val="004E4705"/>
    <w:rsid w:val="004E509F"/>
    <w:rsid w:val="004F0178"/>
    <w:rsid w:val="004F0E55"/>
    <w:rsid w:val="005028E7"/>
    <w:rsid w:val="00504D60"/>
    <w:rsid w:val="005125F1"/>
    <w:rsid w:val="00513BA8"/>
    <w:rsid w:val="0051738B"/>
    <w:rsid w:val="00520EDB"/>
    <w:rsid w:val="00521099"/>
    <w:rsid w:val="0052468D"/>
    <w:rsid w:val="005305A6"/>
    <w:rsid w:val="00554926"/>
    <w:rsid w:val="005559E2"/>
    <w:rsid w:val="00556D93"/>
    <w:rsid w:val="00561F02"/>
    <w:rsid w:val="005645B6"/>
    <w:rsid w:val="00566523"/>
    <w:rsid w:val="00571477"/>
    <w:rsid w:val="00572EBD"/>
    <w:rsid w:val="00573E82"/>
    <w:rsid w:val="00574DB4"/>
    <w:rsid w:val="0057556B"/>
    <w:rsid w:val="0058112D"/>
    <w:rsid w:val="00581950"/>
    <w:rsid w:val="00583E63"/>
    <w:rsid w:val="00587776"/>
    <w:rsid w:val="00590A5A"/>
    <w:rsid w:val="00590C2B"/>
    <w:rsid w:val="0059494B"/>
    <w:rsid w:val="00596C7F"/>
    <w:rsid w:val="005973B8"/>
    <w:rsid w:val="005974EC"/>
    <w:rsid w:val="005A2102"/>
    <w:rsid w:val="005A748E"/>
    <w:rsid w:val="005A782D"/>
    <w:rsid w:val="005A7E56"/>
    <w:rsid w:val="005B604B"/>
    <w:rsid w:val="005B6597"/>
    <w:rsid w:val="005C28C2"/>
    <w:rsid w:val="005C3308"/>
    <w:rsid w:val="005D2994"/>
    <w:rsid w:val="005D48E2"/>
    <w:rsid w:val="005D7FCA"/>
    <w:rsid w:val="005E1BA1"/>
    <w:rsid w:val="005E4B0D"/>
    <w:rsid w:val="005F042B"/>
    <w:rsid w:val="005F35FB"/>
    <w:rsid w:val="005F7954"/>
    <w:rsid w:val="00603354"/>
    <w:rsid w:val="0061348A"/>
    <w:rsid w:val="00621E82"/>
    <w:rsid w:val="00622163"/>
    <w:rsid w:val="00622F14"/>
    <w:rsid w:val="00625697"/>
    <w:rsid w:val="00625CE2"/>
    <w:rsid w:val="00627A88"/>
    <w:rsid w:val="00631BB3"/>
    <w:rsid w:val="00631EE3"/>
    <w:rsid w:val="00633F33"/>
    <w:rsid w:val="006344A7"/>
    <w:rsid w:val="006438D4"/>
    <w:rsid w:val="00663727"/>
    <w:rsid w:val="00667111"/>
    <w:rsid w:val="00675A37"/>
    <w:rsid w:val="00691F83"/>
    <w:rsid w:val="00694BF5"/>
    <w:rsid w:val="006962B1"/>
    <w:rsid w:val="00696A14"/>
    <w:rsid w:val="00697241"/>
    <w:rsid w:val="006A6A99"/>
    <w:rsid w:val="006B249D"/>
    <w:rsid w:val="006B265D"/>
    <w:rsid w:val="006C5A63"/>
    <w:rsid w:val="006C7934"/>
    <w:rsid w:val="006D65BC"/>
    <w:rsid w:val="006D6C42"/>
    <w:rsid w:val="006E592A"/>
    <w:rsid w:val="006E70A3"/>
    <w:rsid w:val="006F146D"/>
    <w:rsid w:val="007003EB"/>
    <w:rsid w:val="00707043"/>
    <w:rsid w:val="007324C3"/>
    <w:rsid w:val="00734E3B"/>
    <w:rsid w:val="007357B6"/>
    <w:rsid w:val="00735F3D"/>
    <w:rsid w:val="007370A3"/>
    <w:rsid w:val="007379B6"/>
    <w:rsid w:val="00737D1E"/>
    <w:rsid w:val="00740E72"/>
    <w:rsid w:val="00743D76"/>
    <w:rsid w:val="007513D8"/>
    <w:rsid w:val="007554FB"/>
    <w:rsid w:val="00761E16"/>
    <w:rsid w:val="007670BB"/>
    <w:rsid w:val="00770231"/>
    <w:rsid w:val="00770F7B"/>
    <w:rsid w:val="00771F80"/>
    <w:rsid w:val="00772E69"/>
    <w:rsid w:val="0078085B"/>
    <w:rsid w:val="00784ACB"/>
    <w:rsid w:val="00791F40"/>
    <w:rsid w:val="00793156"/>
    <w:rsid w:val="00795E40"/>
    <w:rsid w:val="007979C5"/>
    <w:rsid w:val="007A2240"/>
    <w:rsid w:val="007A6416"/>
    <w:rsid w:val="007B30FF"/>
    <w:rsid w:val="007C2F11"/>
    <w:rsid w:val="007D120B"/>
    <w:rsid w:val="007D53D9"/>
    <w:rsid w:val="007E1486"/>
    <w:rsid w:val="007E2C30"/>
    <w:rsid w:val="007E3749"/>
    <w:rsid w:val="007E42E9"/>
    <w:rsid w:val="007E6A83"/>
    <w:rsid w:val="007E6C65"/>
    <w:rsid w:val="007E7833"/>
    <w:rsid w:val="007E7E26"/>
    <w:rsid w:val="007E7E99"/>
    <w:rsid w:val="007F59AE"/>
    <w:rsid w:val="007F7592"/>
    <w:rsid w:val="00800A71"/>
    <w:rsid w:val="00801735"/>
    <w:rsid w:val="00802FBC"/>
    <w:rsid w:val="00805B05"/>
    <w:rsid w:val="00810EFB"/>
    <w:rsid w:val="00814618"/>
    <w:rsid w:val="00821D6B"/>
    <w:rsid w:val="008221C9"/>
    <w:rsid w:val="008252D0"/>
    <w:rsid w:val="00832558"/>
    <w:rsid w:val="00841DA6"/>
    <w:rsid w:val="00853D10"/>
    <w:rsid w:val="00860DF7"/>
    <w:rsid w:val="0086134B"/>
    <w:rsid w:val="00863DE7"/>
    <w:rsid w:val="00864696"/>
    <w:rsid w:val="00866E11"/>
    <w:rsid w:val="0086797F"/>
    <w:rsid w:val="008745B1"/>
    <w:rsid w:val="00876D1D"/>
    <w:rsid w:val="00881D01"/>
    <w:rsid w:val="00886A5A"/>
    <w:rsid w:val="00890936"/>
    <w:rsid w:val="00891C31"/>
    <w:rsid w:val="00894186"/>
    <w:rsid w:val="00895981"/>
    <w:rsid w:val="008A3680"/>
    <w:rsid w:val="008A3817"/>
    <w:rsid w:val="008A6F18"/>
    <w:rsid w:val="008B10FC"/>
    <w:rsid w:val="008B6CD6"/>
    <w:rsid w:val="008B715C"/>
    <w:rsid w:val="008C04B7"/>
    <w:rsid w:val="008C35F4"/>
    <w:rsid w:val="008E0A54"/>
    <w:rsid w:val="008E54C3"/>
    <w:rsid w:val="008F2E20"/>
    <w:rsid w:val="008F48CA"/>
    <w:rsid w:val="00901B57"/>
    <w:rsid w:val="00907C15"/>
    <w:rsid w:val="00912F1B"/>
    <w:rsid w:val="00914541"/>
    <w:rsid w:val="00914627"/>
    <w:rsid w:val="00914A0A"/>
    <w:rsid w:val="00916D02"/>
    <w:rsid w:val="0092021D"/>
    <w:rsid w:val="009221AE"/>
    <w:rsid w:val="009251B7"/>
    <w:rsid w:val="0092521C"/>
    <w:rsid w:val="00926381"/>
    <w:rsid w:val="00930598"/>
    <w:rsid w:val="00933D08"/>
    <w:rsid w:val="00937E53"/>
    <w:rsid w:val="00942945"/>
    <w:rsid w:val="009466DB"/>
    <w:rsid w:val="00952931"/>
    <w:rsid w:val="00953257"/>
    <w:rsid w:val="00953465"/>
    <w:rsid w:val="009546F4"/>
    <w:rsid w:val="0095572F"/>
    <w:rsid w:val="00955A74"/>
    <w:rsid w:val="00957033"/>
    <w:rsid w:val="00961052"/>
    <w:rsid w:val="009625CF"/>
    <w:rsid w:val="00964996"/>
    <w:rsid w:val="009668FD"/>
    <w:rsid w:val="0096775E"/>
    <w:rsid w:val="009733D1"/>
    <w:rsid w:val="00974490"/>
    <w:rsid w:val="00976E41"/>
    <w:rsid w:val="009840F7"/>
    <w:rsid w:val="00985137"/>
    <w:rsid w:val="00986CC3"/>
    <w:rsid w:val="009908EA"/>
    <w:rsid w:val="009A612B"/>
    <w:rsid w:val="009A751C"/>
    <w:rsid w:val="009A7991"/>
    <w:rsid w:val="009D1F44"/>
    <w:rsid w:val="009D6F01"/>
    <w:rsid w:val="009E5104"/>
    <w:rsid w:val="009E617C"/>
    <w:rsid w:val="009F06EF"/>
    <w:rsid w:val="009F47D6"/>
    <w:rsid w:val="00A0179B"/>
    <w:rsid w:val="00A0183B"/>
    <w:rsid w:val="00A024AA"/>
    <w:rsid w:val="00A026B9"/>
    <w:rsid w:val="00A034AD"/>
    <w:rsid w:val="00A05277"/>
    <w:rsid w:val="00A063BE"/>
    <w:rsid w:val="00A07600"/>
    <w:rsid w:val="00A109C8"/>
    <w:rsid w:val="00A11AD1"/>
    <w:rsid w:val="00A15AE3"/>
    <w:rsid w:val="00A16CA6"/>
    <w:rsid w:val="00A17745"/>
    <w:rsid w:val="00A21272"/>
    <w:rsid w:val="00A278F0"/>
    <w:rsid w:val="00A31375"/>
    <w:rsid w:val="00A34972"/>
    <w:rsid w:val="00A37263"/>
    <w:rsid w:val="00A41A31"/>
    <w:rsid w:val="00A4309C"/>
    <w:rsid w:val="00A7029F"/>
    <w:rsid w:val="00A737E9"/>
    <w:rsid w:val="00A828F0"/>
    <w:rsid w:val="00A83AE0"/>
    <w:rsid w:val="00A86C6A"/>
    <w:rsid w:val="00A91E45"/>
    <w:rsid w:val="00A921C9"/>
    <w:rsid w:val="00A9248A"/>
    <w:rsid w:val="00A92BB5"/>
    <w:rsid w:val="00A95C4D"/>
    <w:rsid w:val="00AA58E5"/>
    <w:rsid w:val="00AA65E8"/>
    <w:rsid w:val="00AC019E"/>
    <w:rsid w:val="00AD0686"/>
    <w:rsid w:val="00AE287A"/>
    <w:rsid w:val="00AF11F2"/>
    <w:rsid w:val="00AF2A2C"/>
    <w:rsid w:val="00AF5A9E"/>
    <w:rsid w:val="00B01778"/>
    <w:rsid w:val="00B04D2C"/>
    <w:rsid w:val="00B06801"/>
    <w:rsid w:val="00B06D2B"/>
    <w:rsid w:val="00B1134B"/>
    <w:rsid w:val="00B122A1"/>
    <w:rsid w:val="00B2594C"/>
    <w:rsid w:val="00B418B6"/>
    <w:rsid w:val="00B43D2A"/>
    <w:rsid w:val="00B45E8D"/>
    <w:rsid w:val="00B50CB8"/>
    <w:rsid w:val="00B60DF2"/>
    <w:rsid w:val="00B60E48"/>
    <w:rsid w:val="00B61F59"/>
    <w:rsid w:val="00B620C4"/>
    <w:rsid w:val="00B71B9F"/>
    <w:rsid w:val="00B72192"/>
    <w:rsid w:val="00B723EC"/>
    <w:rsid w:val="00B75BC8"/>
    <w:rsid w:val="00B76452"/>
    <w:rsid w:val="00B801A0"/>
    <w:rsid w:val="00B87A46"/>
    <w:rsid w:val="00BA02BE"/>
    <w:rsid w:val="00BA0BEC"/>
    <w:rsid w:val="00BA2226"/>
    <w:rsid w:val="00BA2B36"/>
    <w:rsid w:val="00BA37F0"/>
    <w:rsid w:val="00BA5587"/>
    <w:rsid w:val="00BA5834"/>
    <w:rsid w:val="00BA5E21"/>
    <w:rsid w:val="00BA72C8"/>
    <w:rsid w:val="00BB2026"/>
    <w:rsid w:val="00BB28E1"/>
    <w:rsid w:val="00BC4E7E"/>
    <w:rsid w:val="00BC69CE"/>
    <w:rsid w:val="00BD519E"/>
    <w:rsid w:val="00BD5C11"/>
    <w:rsid w:val="00BD5D03"/>
    <w:rsid w:val="00BD6928"/>
    <w:rsid w:val="00BE303E"/>
    <w:rsid w:val="00BE5D94"/>
    <w:rsid w:val="00C049C3"/>
    <w:rsid w:val="00C05F03"/>
    <w:rsid w:val="00C076C0"/>
    <w:rsid w:val="00C101CE"/>
    <w:rsid w:val="00C16F13"/>
    <w:rsid w:val="00C250F5"/>
    <w:rsid w:val="00C272BE"/>
    <w:rsid w:val="00C314FE"/>
    <w:rsid w:val="00C31F05"/>
    <w:rsid w:val="00C32830"/>
    <w:rsid w:val="00C32BB8"/>
    <w:rsid w:val="00C37285"/>
    <w:rsid w:val="00C43835"/>
    <w:rsid w:val="00C45551"/>
    <w:rsid w:val="00C522DC"/>
    <w:rsid w:val="00C53CBB"/>
    <w:rsid w:val="00C541C9"/>
    <w:rsid w:val="00C552CF"/>
    <w:rsid w:val="00C55E6E"/>
    <w:rsid w:val="00C56295"/>
    <w:rsid w:val="00C601EC"/>
    <w:rsid w:val="00C60643"/>
    <w:rsid w:val="00C623AB"/>
    <w:rsid w:val="00C62DD0"/>
    <w:rsid w:val="00C638CE"/>
    <w:rsid w:val="00C64536"/>
    <w:rsid w:val="00C70C25"/>
    <w:rsid w:val="00C70DCF"/>
    <w:rsid w:val="00C75315"/>
    <w:rsid w:val="00C819FA"/>
    <w:rsid w:val="00C87878"/>
    <w:rsid w:val="00C91623"/>
    <w:rsid w:val="00CA6F27"/>
    <w:rsid w:val="00CB115A"/>
    <w:rsid w:val="00CB1940"/>
    <w:rsid w:val="00CB6966"/>
    <w:rsid w:val="00CC3BB0"/>
    <w:rsid w:val="00CD446F"/>
    <w:rsid w:val="00CD73A1"/>
    <w:rsid w:val="00CE0CCB"/>
    <w:rsid w:val="00D062AB"/>
    <w:rsid w:val="00D176A1"/>
    <w:rsid w:val="00D250BF"/>
    <w:rsid w:val="00D27CF0"/>
    <w:rsid w:val="00D31388"/>
    <w:rsid w:val="00D37812"/>
    <w:rsid w:val="00D41112"/>
    <w:rsid w:val="00D41F21"/>
    <w:rsid w:val="00D468CF"/>
    <w:rsid w:val="00D47A63"/>
    <w:rsid w:val="00D50649"/>
    <w:rsid w:val="00D70671"/>
    <w:rsid w:val="00D72E7F"/>
    <w:rsid w:val="00D73183"/>
    <w:rsid w:val="00D778D4"/>
    <w:rsid w:val="00D81946"/>
    <w:rsid w:val="00D83F83"/>
    <w:rsid w:val="00D856D9"/>
    <w:rsid w:val="00D85CF0"/>
    <w:rsid w:val="00D90135"/>
    <w:rsid w:val="00D9033F"/>
    <w:rsid w:val="00DA41EE"/>
    <w:rsid w:val="00DB3882"/>
    <w:rsid w:val="00DB51FD"/>
    <w:rsid w:val="00DB6B7E"/>
    <w:rsid w:val="00DB7CFF"/>
    <w:rsid w:val="00DC05FB"/>
    <w:rsid w:val="00DC2A68"/>
    <w:rsid w:val="00DC3CB2"/>
    <w:rsid w:val="00DC6FEB"/>
    <w:rsid w:val="00DD01D2"/>
    <w:rsid w:val="00DD0C60"/>
    <w:rsid w:val="00DD3AE3"/>
    <w:rsid w:val="00DD5C12"/>
    <w:rsid w:val="00DE1FD4"/>
    <w:rsid w:val="00DE3594"/>
    <w:rsid w:val="00DE6CBA"/>
    <w:rsid w:val="00DF4327"/>
    <w:rsid w:val="00E01827"/>
    <w:rsid w:val="00E10AF4"/>
    <w:rsid w:val="00E117E9"/>
    <w:rsid w:val="00E204F5"/>
    <w:rsid w:val="00E225C9"/>
    <w:rsid w:val="00E2281B"/>
    <w:rsid w:val="00E27DB1"/>
    <w:rsid w:val="00E3129D"/>
    <w:rsid w:val="00E31BAA"/>
    <w:rsid w:val="00E33F9B"/>
    <w:rsid w:val="00E35BDF"/>
    <w:rsid w:val="00E378F3"/>
    <w:rsid w:val="00E414B5"/>
    <w:rsid w:val="00E41522"/>
    <w:rsid w:val="00E44BB4"/>
    <w:rsid w:val="00E4690C"/>
    <w:rsid w:val="00E47AB3"/>
    <w:rsid w:val="00E5080E"/>
    <w:rsid w:val="00E52111"/>
    <w:rsid w:val="00E622DC"/>
    <w:rsid w:val="00E63EA3"/>
    <w:rsid w:val="00E6479E"/>
    <w:rsid w:val="00E64D5A"/>
    <w:rsid w:val="00E6506D"/>
    <w:rsid w:val="00E71A7B"/>
    <w:rsid w:val="00E74BA3"/>
    <w:rsid w:val="00E77467"/>
    <w:rsid w:val="00E84571"/>
    <w:rsid w:val="00E84C08"/>
    <w:rsid w:val="00E84DA9"/>
    <w:rsid w:val="00E86BEF"/>
    <w:rsid w:val="00EA1956"/>
    <w:rsid w:val="00EA1CD0"/>
    <w:rsid w:val="00EA71C8"/>
    <w:rsid w:val="00EB268C"/>
    <w:rsid w:val="00EB2BAF"/>
    <w:rsid w:val="00EB35AC"/>
    <w:rsid w:val="00EB37DC"/>
    <w:rsid w:val="00EB3A68"/>
    <w:rsid w:val="00EC077C"/>
    <w:rsid w:val="00EC0798"/>
    <w:rsid w:val="00EC3E82"/>
    <w:rsid w:val="00EC4BB4"/>
    <w:rsid w:val="00EC4BC2"/>
    <w:rsid w:val="00EC59D7"/>
    <w:rsid w:val="00EC7661"/>
    <w:rsid w:val="00EC767B"/>
    <w:rsid w:val="00ED57A7"/>
    <w:rsid w:val="00EE275A"/>
    <w:rsid w:val="00EE2F4A"/>
    <w:rsid w:val="00EE6572"/>
    <w:rsid w:val="00EF10C7"/>
    <w:rsid w:val="00F1160B"/>
    <w:rsid w:val="00F11F46"/>
    <w:rsid w:val="00F14D87"/>
    <w:rsid w:val="00F16877"/>
    <w:rsid w:val="00F21015"/>
    <w:rsid w:val="00F219EA"/>
    <w:rsid w:val="00F244C2"/>
    <w:rsid w:val="00F2478E"/>
    <w:rsid w:val="00F2589A"/>
    <w:rsid w:val="00F2677F"/>
    <w:rsid w:val="00F27864"/>
    <w:rsid w:val="00F35EDF"/>
    <w:rsid w:val="00F407D1"/>
    <w:rsid w:val="00F43E00"/>
    <w:rsid w:val="00F46905"/>
    <w:rsid w:val="00F50D93"/>
    <w:rsid w:val="00F5653B"/>
    <w:rsid w:val="00F64354"/>
    <w:rsid w:val="00F64564"/>
    <w:rsid w:val="00F66645"/>
    <w:rsid w:val="00F71401"/>
    <w:rsid w:val="00F8153A"/>
    <w:rsid w:val="00F92CC4"/>
    <w:rsid w:val="00F9396D"/>
    <w:rsid w:val="00F94814"/>
    <w:rsid w:val="00F97C09"/>
    <w:rsid w:val="00FA590F"/>
    <w:rsid w:val="00FB4569"/>
    <w:rsid w:val="00FB5EC6"/>
    <w:rsid w:val="00FB622D"/>
    <w:rsid w:val="00FC7E7D"/>
    <w:rsid w:val="00FD3B4E"/>
    <w:rsid w:val="00FD7F26"/>
    <w:rsid w:val="00FE12F6"/>
    <w:rsid w:val="00FE2E9C"/>
    <w:rsid w:val="00FF04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1EB474"/>
  <w15:chartTrackingRefBased/>
  <w15:docId w15:val="{FA3A3672-DBB6-4C1B-B9D5-35B70666D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27CF0"/>
    <w:pPr>
      <w:widowControl w:val="0"/>
      <w:autoSpaceDE w:val="0"/>
      <w:autoSpaceDN w:val="0"/>
      <w:adjustRightInd w:val="0"/>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447736"/>
    <w:rPr>
      <w:rFonts w:cs="Times New Roman"/>
      <w:color w:val="0000FF"/>
      <w:u w:val="single"/>
    </w:rPr>
  </w:style>
  <w:style w:type="paragraph" w:styleId="Corpodeltesto2">
    <w:name w:val="Body Text 2"/>
    <w:basedOn w:val="Normale"/>
    <w:link w:val="Corpodeltesto2Carattere"/>
    <w:semiHidden/>
    <w:rsid w:val="00447736"/>
    <w:pPr>
      <w:spacing w:after="120" w:line="480" w:lineRule="auto"/>
    </w:pPr>
  </w:style>
  <w:style w:type="character" w:customStyle="1" w:styleId="Corpodeltesto2Carattere">
    <w:name w:val="Corpo del testo 2 Carattere"/>
    <w:link w:val="Corpodeltesto2"/>
    <w:semiHidden/>
    <w:locked/>
    <w:rsid w:val="00447736"/>
    <w:rPr>
      <w:sz w:val="24"/>
      <w:szCs w:val="24"/>
      <w:lang w:val="it-IT" w:eastAsia="it-IT" w:bidi="ar-SA"/>
    </w:rPr>
  </w:style>
  <w:style w:type="paragraph" w:customStyle="1" w:styleId="Predefinito">
    <w:name w:val="Predefinito"/>
    <w:rsid w:val="00891C31"/>
    <w:pPr>
      <w:widowControl w:val="0"/>
      <w:autoSpaceDE w:val="0"/>
      <w:autoSpaceDN w:val="0"/>
      <w:adjustRightInd w:val="0"/>
    </w:pPr>
    <w:rPr>
      <w:rFonts w:ascii="Bitstream Vera Sans" w:hAnsi="Bitstream Vera Sans"/>
      <w:sz w:val="24"/>
      <w:szCs w:val="24"/>
    </w:rPr>
  </w:style>
  <w:style w:type="paragraph" w:styleId="Paragrafoelenco">
    <w:name w:val="List Paragraph"/>
    <w:basedOn w:val="Predefinito"/>
    <w:uiPriority w:val="34"/>
    <w:qFormat/>
    <w:rsid w:val="00F8153A"/>
    <w:pPr>
      <w:widowControl/>
      <w:ind w:left="720"/>
    </w:pPr>
  </w:style>
  <w:style w:type="paragraph" w:styleId="Testofumetto">
    <w:name w:val="Balloon Text"/>
    <w:basedOn w:val="Normale"/>
    <w:link w:val="TestofumettoCarattere"/>
    <w:rsid w:val="00866E11"/>
    <w:rPr>
      <w:rFonts w:ascii="Tahoma" w:hAnsi="Tahoma"/>
      <w:sz w:val="16"/>
      <w:szCs w:val="16"/>
      <w:lang w:val="x-none" w:eastAsia="x-none"/>
    </w:rPr>
  </w:style>
  <w:style w:type="character" w:customStyle="1" w:styleId="TestofumettoCarattere">
    <w:name w:val="Testo fumetto Carattere"/>
    <w:link w:val="Testofumetto"/>
    <w:rsid w:val="00866E11"/>
    <w:rPr>
      <w:rFonts w:ascii="Tahoma" w:hAnsi="Tahoma" w:cs="Tahoma"/>
      <w:sz w:val="16"/>
      <w:szCs w:val="16"/>
    </w:rPr>
  </w:style>
  <w:style w:type="paragraph" w:styleId="Corpotesto">
    <w:name w:val="Body Text"/>
    <w:basedOn w:val="Normale"/>
    <w:link w:val="CorpotestoCarattere"/>
    <w:uiPriority w:val="99"/>
    <w:unhideWhenUsed/>
    <w:rsid w:val="00DE1FD4"/>
    <w:pPr>
      <w:spacing w:after="120"/>
    </w:pPr>
    <w:rPr>
      <w:lang w:val="x-none" w:eastAsia="x-none"/>
    </w:rPr>
  </w:style>
  <w:style w:type="character" w:customStyle="1" w:styleId="CorpotestoCarattere">
    <w:name w:val="Corpo testo Carattere"/>
    <w:link w:val="Corpotesto"/>
    <w:uiPriority w:val="99"/>
    <w:rsid w:val="00DE1FD4"/>
    <w:rPr>
      <w:sz w:val="24"/>
      <w:szCs w:val="24"/>
    </w:rPr>
  </w:style>
  <w:style w:type="paragraph" w:styleId="Revisione">
    <w:name w:val="Revision"/>
    <w:hidden/>
    <w:uiPriority w:val="99"/>
    <w:semiHidden/>
    <w:rsid w:val="00853D10"/>
    <w:rPr>
      <w:sz w:val="24"/>
      <w:szCs w:val="24"/>
    </w:rPr>
  </w:style>
  <w:style w:type="character" w:customStyle="1" w:styleId="Menzionenonrisolta1">
    <w:name w:val="Menzione non risolta1"/>
    <w:uiPriority w:val="99"/>
    <w:semiHidden/>
    <w:unhideWhenUsed/>
    <w:rsid w:val="00211DEA"/>
    <w:rPr>
      <w:color w:val="808080"/>
      <w:shd w:val="clear" w:color="auto" w:fill="E6E6E6"/>
    </w:rPr>
  </w:style>
  <w:style w:type="character" w:customStyle="1" w:styleId="st">
    <w:name w:val="st"/>
    <w:rsid w:val="001B2C64"/>
  </w:style>
  <w:style w:type="paragraph" w:customStyle="1" w:styleId="Standard">
    <w:name w:val="Standard"/>
    <w:rsid w:val="00795E40"/>
    <w:pPr>
      <w:suppressAutoHyphens/>
      <w:autoSpaceDN w:val="0"/>
      <w:spacing w:after="200" w:line="276" w:lineRule="auto"/>
      <w:textAlignment w:val="baseline"/>
    </w:pPr>
    <w:rPr>
      <w:rFonts w:ascii="Bitstream Vera Sans" w:eastAsia="Bitstream Vera Sans" w:hAnsi="Bitstream Vera Sans" w:cs="Bitstream Vera Sans"/>
      <w:kern w:val="3"/>
      <w:sz w:val="24"/>
      <w:szCs w:val="24"/>
      <w:lang w:eastAsia="zh-CN" w:bidi="hi-IN"/>
    </w:rPr>
  </w:style>
  <w:style w:type="paragraph" w:styleId="Nessunaspaziatura">
    <w:name w:val="No Spacing"/>
    <w:uiPriority w:val="1"/>
    <w:qFormat/>
    <w:rsid w:val="00795E40"/>
    <w:pPr>
      <w:widowControl w:val="0"/>
      <w:suppressAutoHyphens/>
      <w:autoSpaceDN w:val="0"/>
      <w:textAlignment w:val="baseline"/>
    </w:pPr>
    <w:rPr>
      <w:rFonts w:eastAsia="Bitstream Vera Sans" w:cs="Bitstream Vera Sans"/>
      <w:kern w:val="3"/>
      <w:sz w:val="24"/>
      <w:szCs w:val="24"/>
      <w:lang w:eastAsia="zh-CN" w:bidi="hi-IN"/>
    </w:rPr>
  </w:style>
  <w:style w:type="paragraph" w:styleId="Testonotaapidipagina">
    <w:name w:val="footnote text"/>
    <w:basedOn w:val="Normale"/>
    <w:link w:val="TestonotaapidipaginaCarattere"/>
    <w:uiPriority w:val="99"/>
    <w:unhideWhenUsed/>
    <w:rsid w:val="00D90135"/>
    <w:pPr>
      <w:autoSpaceDE/>
      <w:autoSpaceDN/>
      <w:adjustRightInd/>
    </w:pPr>
    <w:rPr>
      <w:rFonts w:ascii="Calibri" w:eastAsia="Calibri" w:hAnsi="Calibri"/>
      <w:sz w:val="20"/>
      <w:szCs w:val="20"/>
      <w:lang w:eastAsia="en-US"/>
    </w:rPr>
  </w:style>
  <w:style w:type="character" w:customStyle="1" w:styleId="TestonotaapidipaginaCarattere">
    <w:name w:val="Testo nota a piè di pagina Carattere"/>
    <w:link w:val="Testonotaapidipagina"/>
    <w:uiPriority w:val="99"/>
    <w:rsid w:val="00D90135"/>
    <w:rPr>
      <w:rFonts w:ascii="Calibri" w:eastAsia="Calibri" w:hAnsi="Calibri"/>
      <w:lang w:eastAsia="en-US"/>
    </w:rPr>
  </w:style>
  <w:style w:type="character" w:styleId="Rimandonotaapidipagina">
    <w:name w:val="footnote reference"/>
    <w:uiPriority w:val="99"/>
    <w:unhideWhenUsed/>
    <w:rsid w:val="00D90135"/>
    <w:rPr>
      <w:vertAlign w:val="superscript"/>
    </w:rPr>
  </w:style>
  <w:style w:type="character" w:styleId="Rimandocommento">
    <w:name w:val="annotation reference"/>
    <w:rsid w:val="00291C8F"/>
    <w:rPr>
      <w:sz w:val="16"/>
      <w:szCs w:val="16"/>
    </w:rPr>
  </w:style>
  <w:style w:type="paragraph" w:styleId="Testocommento">
    <w:name w:val="annotation text"/>
    <w:basedOn w:val="Normale"/>
    <w:link w:val="TestocommentoCarattere"/>
    <w:rsid w:val="00291C8F"/>
    <w:rPr>
      <w:sz w:val="20"/>
      <w:szCs w:val="20"/>
    </w:rPr>
  </w:style>
  <w:style w:type="character" w:customStyle="1" w:styleId="TestocommentoCarattere">
    <w:name w:val="Testo commento Carattere"/>
    <w:basedOn w:val="Carpredefinitoparagrafo"/>
    <w:link w:val="Testocommento"/>
    <w:rsid w:val="00291C8F"/>
  </w:style>
  <w:style w:type="paragraph" w:styleId="Soggettocommento">
    <w:name w:val="annotation subject"/>
    <w:basedOn w:val="Testocommento"/>
    <w:next w:val="Testocommento"/>
    <w:link w:val="SoggettocommentoCarattere"/>
    <w:rsid w:val="00291C8F"/>
    <w:rPr>
      <w:b/>
      <w:bCs/>
    </w:rPr>
  </w:style>
  <w:style w:type="character" w:customStyle="1" w:styleId="SoggettocommentoCarattere">
    <w:name w:val="Soggetto commento Carattere"/>
    <w:link w:val="Soggettocommento"/>
    <w:rsid w:val="00291C8F"/>
    <w:rPr>
      <w:b/>
      <w:bCs/>
    </w:rPr>
  </w:style>
  <w:style w:type="character" w:styleId="Collegamentovisitato">
    <w:name w:val="FollowedHyperlink"/>
    <w:rsid w:val="00291C8F"/>
    <w:rPr>
      <w:color w:val="954F72"/>
      <w:u w:val="single"/>
    </w:rPr>
  </w:style>
  <w:style w:type="paragraph" w:styleId="Intestazione">
    <w:name w:val="header"/>
    <w:basedOn w:val="Normale"/>
    <w:link w:val="IntestazioneCarattere"/>
    <w:rsid w:val="00195494"/>
    <w:pPr>
      <w:tabs>
        <w:tab w:val="center" w:pos="4819"/>
        <w:tab w:val="right" w:pos="9638"/>
      </w:tabs>
    </w:pPr>
  </w:style>
  <w:style w:type="character" w:customStyle="1" w:styleId="IntestazioneCarattere">
    <w:name w:val="Intestazione Carattere"/>
    <w:link w:val="Intestazione"/>
    <w:rsid w:val="00195494"/>
    <w:rPr>
      <w:sz w:val="24"/>
      <w:szCs w:val="24"/>
    </w:rPr>
  </w:style>
  <w:style w:type="paragraph" w:styleId="Pidipagina">
    <w:name w:val="footer"/>
    <w:basedOn w:val="Normale"/>
    <w:link w:val="PidipaginaCarattere"/>
    <w:uiPriority w:val="99"/>
    <w:rsid w:val="00195494"/>
    <w:pPr>
      <w:tabs>
        <w:tab w:val="center" w:pos="4819"/>
        <w:tab w:val="right" w:pos="9638"/>
      </w:tabs>
    </w:pPr>
  </w:style>
  <w:style w:type="character" w:customStyle="1" w:styleId="PidipaginaCarattere">
    <w:name w:val="Piè di pagina Carattere"/>
    <w:link w:val="Pidipagina"/>
    <w:uiPriority w:val="99"/>
    <w:rsid w:val="00195494"/>
    <w:rPr>
      <w:sz w:val="24"/>
      <w:szCs w:val="24"/>
    </w:rPr>
  </w:style>
  <w:style w:type="paragraph" w:styleId="NormaleWeb">
    <w:name w:val="Normal (Web)"/>
    <w:basedOn w:val="Normale"/>
    <w:uiPriority w:val="99"/>
    <w:unhideWhenUsed/>
    <w:rsid w:val="001770C4"/>
    <w:pPr>
      <w:widowControl/>
      <w:autoSpaceDE/>
      <w:autoSpaceDN/>
      <w:adjustRightInd/>
      <w:spacing w:before="100" w:beforeAutospacing="1" w:after="100" w:afterAutospacing="1"/>
    </w:pPr>
  </w:style>
  <w:style w:type="character" w:styleId="Enfasicorsivo">
    <w:name w:val="Emphasis"/>
    <w:qFormat/>
    <w:rsid w:val="00C638CE"/>
    <w:rPr>
      <w:i/>
      <w:iCs/>
    </w:rPr>
  </w:style>
  <w:style w:type="paragraph" w:customStyle="1" w:styleId="Stile">
    <w:name w:val="Stile"/>
    <w:basedOn w:val="Normale"/>
    <w:next w:val="Corpotesto"/>
    <w:rsid w:val="006E592A"/>
    <w:pPr>
      <w:widowControl/>
      <w:suppressAutoHyphens/>
      <w:autoSpaceDE/>
      <w:autoSpaceDN/>
      <w:adjustRightInd/>
      <w:spacing w:after="120" w:line="288" w:lineRule="auto"/>
    </w:pPr>
    <w:rPr>
      <w:rFonts w:ascii="Bitstream Vera Sans" w:hAnsi="Bitstream Vera Sans" w:cs="Bitstream Vera Sans"/>
      <w:color w:val="00000A"/>
      <w:lang w:eastAsia="zh-CN" w:bidi="hi-IN"/>
    </w:rPr>
  </w:style>
  <w:style w:type="paragraph" w:customStyle="1" w:styleId="Default">
    <w:name w:val="Default"/>
    <w:rsid w:val="00F27864"/>
    <w:pPr>
      <w:autoSpaceDE w:val="0"/>
      <w:autoSpaceDN w:val="0"/>
      <w:adjustRightInd w:val="0"/>
    </w:pPr>
    <w:rPr>
      <w:rFonts w:eastAsia="Calibri"/>
      <w:color w:val="000000"/>
      <w:sz w:val="24"/>
      <w:szCs w:val="24"/>
      <w:lang w:eastAsia="en-US"/>
    </w:rPr>
  </w:style>
  <w:style w:type="table" w:styleId="Tabellagriglia6acolori-colore3">
    <w:name w:val="Grid Table 6 Colorful Accent 3"/>
    <w:basedOn w:val="Tabellanormale"/>
    <w:uiPriority w:val="51"/>
    <w:rsid w:val="00D73183"/>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6111">
      <w:bodyDiv w:val="1"/>
      <w:marLeft w:val="0"/>
      <w:marRight w:val="0"/>
      <w:marTop w:val="0"/>
      <w:marBottom w:val="0"/>
      <w:divBdr>
        <w:top w:val="none" w:sz="0" w:space="0" w:color="auto"/>
        <w:left w:val="none" w:sz="0" w:space="0" w:color="auto"/>
        <w:bottom w:val="none" w:sz="0" w:space="0" w:color="auto"/>
        <w:right w:val="none" w:sz="0" w:space="0" w:color="auto"/>
      </w:divBdr>
      <w:divsChild>
        <w:div w:id="477113087">
          <w:marLeft w:val="0"/>
          <w:marRight w:val="0"/>
          <w:marTop w:val="0"/>
          <w:marBottom w:val="0"/>
          <w:divBdr>
            <w:top w:val="none" w:sz="0" w:space="0" w:color="auto"/>
            <w:left w:val="none" w:sz="0" w:space="0" w:color="auto"/>
            <w:bottom w:val="none" w:sz="0" w:space="0" w:color="auto"/>
            <w:right w:val="none" w:sz="0" w:space="0" w:color="auto"/>
          </w:divBdr>
          <w:divsChild>
            <w:div w:id="764377437">
              <w:marLeft w:val="0"/>
              <w:marRight w:val="0"/>
              <w:marTop w:val="0"/>
              <w:marBottom w:val="0"/>
              <w:divBdr>
                <w:top w:val="none" w:sz="0" w:space="0" w:color="auto"/>
                <w:left w:val="none" w:sz="0" w:space="0" w:color="auto"/>
                <w:bottom w:val="none" w:sz="0" w:space="0" w:color="auto"/>
                <w:right w:val="none" w:sz="0" w:space="0" w:color="auto"/>
              </w:divBdr>
              <w:divsChild>
                <w:div w:id="22288634">
                  <w:marLeft w:val="0"/>
                  <w:marRight w:val="0"/>
                  <w:marTop w:val="0"/>
                  <w:marBottom w:val="0"/>
                  <w:divBdr>
                    <w:top w:val="none" w:sz="0" w:space="0" w:color="auto"/>
                    <w:left w:val="none" w:sz="0" w:space="0" w:color="auto"/>
                    <w:bottom w:val="none" w:sz="0" w:space="0" w:color="auto"/>
                    <w:right w:val="none" w:sz="0" w:space="0" w:color="auto"/>
                  </w:divBdr>
                  <w:divsChild>
                    <w:div w:id="93810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93945">
      <w:bodyDiv w:val="1"/>
      <w:marLeft w:val="0"/>
      <w:marRight w:val="0"/>
      <w:marTop w:val="0"/>
      <w:marBottom w:val="0"/>
      <w:divBdr>
        <w:top w:val="none" w:sz="0" w:space="0" w:color="auto"/>
        <w:left w:val="none" w:sz="0" w:space="0" w:color="auto"/>
        <w:bottom w:val="none" w:sz="0" w:space="0" w:color="auto"/>
        <w:right w:val="none" w:sz="0" w:space="0" w:color="auto"/>
      </w:divBdr>
    </w:div>
    <w:div w:id="131407278">
      <w:bodyDiv w:val="1"/>
      <w:marLeft w:val="0"/>
      <w:marRight w:val="0"/>
      <w:marTop w:val="0"/>
      <w:marBottom w:val="0"/>
      <w:divBdr>
        <w:top w:val="none" w:sz="0" w:space="0" w:color="auto"/>
        <w:left w:val="none" w:sz="0" w:space="0" w:color="auto"/>
        <w:bottom w:val="none" w:sz="0" w:space="0" w:color="auto"/>
        <w:right w:val="none" w:sz="0" w:space="0" w:color="auto"/>
      </w:divBdr>
      <w:divsChild>
        <w:div w:id="2066293462">
          <w:marLeft w:val="0"/>
          <w:marRight w:val="0"/>
          <w:marTop w:val="0"/>
          <w:marBottom w:val="0"/>
          <w:divBdr>
            <w:top w:val="none" w:sz="0" w:space="0" w:color="auto"/>
            <w:left w:val="none" w:sz="0" w:space="0" w:color="auto"/>
            <w:bottom w:val="none" w:sz="0" w:space="0" w:color="auto"/>
            <w:right w:val="none" w:sz="0" w:space="0" w:color="auto"/>
          </w:divBdr>
          <w:divsChild>
            <w:div w:id="897321331">
              <w:marLeft w:val="0"/>
              <w:marRight w:val="0"/>
              <w:marTop w:val="0"/>
              <w:marBottom w:val="0"/>
              <w:divBdr>
                <w:top w:val="none" w:sz="0" w:space="0" w:color="auto"/>
                <w:left w:val="none" w:sz="0" w:space="0" w:color="auto"/>
                <w:bottom w:val="none" w:sz="0" w:space="0" w:color="auto"/>
                <w:right w:val="none" w:sz="0" w:space="0" w:color="auto"/>
              </w:divBdr>
              <w:divsChild>
                <w:div w:id="1954365155">
                  <w:marLeft w:val="0"/>
                  <w:marRight w:val="0"/>
                  <w:marTop w:val="0"/>
                  <w:marBottom w:val="0"/>
                  <w:divBdr>
                    <w:top w:val="none" w:sz="0" w:space="0" w:color="auto"/>
                    <w:left w:val="none" w:sz="0" w:space="0" w:color="auto"/>
                    <w:bottom w:val="none" w:sz="0" w:space="0" w:color="auto"/>
                    <w:right w:val="none" w:sz="0" w:space="0" w:color="auto"/>
                  </w:divBdr>
                  <w:divsChild>
                    <w:div w:id="135406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15382">
      <w:bodyDiv w:val="1"/>
      <w:marLeft w:val="0"/>
      <w:marRight w:val="0"/>
      <w:marTop w:val="0"/>
      <w:marBottom w:val="0"/>
      <w:divBdr>
        <w:top w:val="none" w:sz="0" w:space="0" w:color="auto"/>
        <w:left w:val="none" w:sz="0" w:space="0" w:color="auto"/>
        <w:bottom w:val="none" w:sz="0" w:space="0" w:color="auto"/>
        <w:right w:val="none" w:sz="0" w:space="0" w:color="auto"/>
      </w:divBdr>
      <w:divsChild>
        <w:div w:id="355038817">
          <w:marLeft w:val="0"/>
          <w:marRight w:val="0"/>
          <w:marTop w:val="0"/>
          <w:marBottom w:val="0"/>
          <w:divBdr>
            <w:top w:val="none" w:sz="0" w:space="0" w:color="auto"/>
            <w:left w:val="none" w:sz="0" w:space="0" w:color="auto"/>
            <w:bottom w:val="none" w:sz="0" w:space="0" w:color="auto"/>
            <w:right w:val="none" w:sz="0" w:space="0" w:color="auto"/>
          </w:divBdr>
          <w:divsChild>
            <w:div w:id="588082391">
              <w:marLeft w:val="0"/>
              <w:marRight w:val="0"/>
              <w:marTop w:val="0"/>
              <w:marBottom w:val="0"/>
              <w:divBdr>
                <w:top w:val="none" w:sz="0" w:space="0" w:color="auto"/>
                <w:left w:val="none" w:sz="0" w:space="0" w:color="auto"/>
                <w:bottom w:val="none" w:sz="0" w:space="0" w:color="auto"/>
                <w:right w:val="none" w:sz="0" w:space="0" w:color="auto"/>
              </w:divBdr>
              <w:divsChild>
                <w:div w:id="1822457365">
                  <w:marLeft w:val="0"/>
                  <w:marRight w:val="0"/>
                  <w:marTop w:val="0"/>
                  <w:marBottom w:val="0"/>
                  <w:divBdr>
                    <w:top w:val="none" w:sz="0" w:space="0" w:color="auto"/>
                    <w:left w:val="none" w:sz="0" w:space="0" w:color="auto"/>
                    <w:bottom w:val="none" w:sz="0" w:space="0" w:color="auto"/>
                    <w:right w:val="none" w:sz="0" w:space="0" w:color="auto"/>
                  </w:divBdr>
                  <w:divsChild>
                    <w:div w:id="5400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89047">
      <w:bodyDiv w:val="1"/>
      <w:marLeft w:val="0"/>
      <w:marRight w:val="0"/>
      <w:marTop w:val="0"/>
      <w:marBottom w:val="0"/>
      <w:divBdr>
        <w:top w:val="none" w:sz="0" w:space="0" w:color="auto"/>
        <w:left w:val="none" w:sz="0" w:space="0" w:color="auto"/>
        <w:bottom w:val="none" w:sz="0" w:space="0" w:color="auto"/>
        <w:right w:val="none" w:sz="0" w:space="0" w:color="auto"/>
      </w:divBdr>
    </w:div>
    <w:div w:id="195317227">
      <w:bodyDiv w:val="1"/>
      <w:marLeft w:val="0"/>
      <w:marRight w:val="0"/>
      <w:marTop w:val="0"/>
      <w:marBottom w:val="0"/>
      <w:divBdr>
        <w:top w:val="none" w:sz="0" w:space="0" w:color="auto"/>
        <w:left w:val="none" w:sz="0" w:space="0" w:color="auto"/>
        <w:bottom w:val="none" w:sz="0" w:space="0" w:color="auto"/>
        <w:right w:val="none" w:sz="0" w:space="0" w:color="auto"/>
      </w:divBdr>
      <w:divsChild>
        <w:div w:id="174197754">
          <w:marLeft w:val="0"/>
          <w:marRight w:val="0"/>
          <w:marTop w:val="0"/>
          <w:marBottom w:val="0"/>
          <w:divBdr>
            <w:top w:val="none" w:sz="0" w:space="0" w:color="auto"/>
            <w:left w:val="none" w:sz="0" w:space="0" w:color="auto"/>
            <w:bottom w:val="none" w:sz="0" w:space="0" w:color="auto"/>
            <w:right w:val="none" w:sz="0" w:space="0" w:color="auto"/>
          </w:divBdr>
          <w:divsChild>
            <w:div w:id="1641769218">
              <w:marLeft w:val="0"/>
              <w:marRight w:val="0"/>
              <w:marTop w:val="0"/>
              <w:marBottom w:val="0"/>
              <w:divBdr>
                <w:top w:val="none" w:sz="0" w:space="0" w:color="auto"/>
                <w:left w:val="none" w:sz="0" w:space="0" w:color="auto"/>
                <w:bottom w:val="none" w:sz="0" w:space="0" w:color="auto"/>
                <w:right w:val="none" w:sz="0" w:space="0" w:color="auto"/>
              </w:divBdr>
              <w:divsChild>
                <w:div w:id="29111422">
                  <w:marLeft w:val="0"/>
                  <w:marRight w:val="0"/>
                  <w:marTop w:val="0"/>
                  <w:marBottom w:val="0"/>
                  <w:divBdr>
                    <w:top w:val="none" w:sz="0" w:space="0" w:color="auto"/>
                    <w:left w:val="none" w:sz="0" w:space="0" w:color="auto"/>
                    <w:bottom w:val="none" w:sz="0" w:space="0" w:color="auto"/>
                    <w:right w:val="none" w:sz="0" w:space="0" w:color="auto"/>
                  </w:divBdr>
                  <w:divsChild>
                    <w:div w:id="167845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750993">
      <w:bodyDiv w:val="1"/>
      <w:marLeft w:val="0"/>
      <w:marRight w:val="0"/>
      <w:marTop w:val="0"/>
      <w:marBottom w:val="0"/>
      <w:divBdr>
        <w:top w:val="none" w:sz="0" w:space="0" w:color="auto"/>
        <w:left w:val="none" w:sz="0" w:space="0" w:color="auto"/>
        <w:bottom w:val="none" w:sz="0" w:space="0" w:color="auto"/>
        <w:right w:val="none" w:sz="0" w:space="0" w:color="auto"/>
      </w:divBdr>
      <w:divsChild>
        <w:div w:id="1819951626">
          <w:marLeft w:val="0"/>
          <w:marRight w:val="0"/>
          <w:marTop w:val="0"/>
          <w:marBottom w:val="0"/>
          <w:divBdr>
            <w:top w:val="none" w:sz="0" w:space="0" w:color="auto"/>
            <w:left w:val="none" w:sz="0" w:space="0" w:color="auto"/>
            <w:bottom w:val="none" w:sz="0" w:space="0" w:color="auto"/>
            <w:right w:val="none" w:sz="0" w:space="0" w:color="auto"/>
          </w:divBdr>
          <w:divsChild>
            <w:div w:id="1227450728">
              <w:marLeft w:val="0"/>
              <w:marRight w:val="0"/>
              <w:marTop w:val="0"/>
              <w:marBottom w:val="0"/>
              <w:divBdr>
                <w:top w:val="none" w:sz="0" w:space="0" w:color="auto"/>
                <w:left w:val="none" w:sz="0" w:space="0" w:color="auto"/>
                <w:bottom w:val="none" w:sz="0" w:space="0" w:color="auto"/>
                <w:right w:val="none" w:sz="0" w:space="0" w:color="auto"/>
              </w:divBdr>
              <w:divsChild>
                <w:div w:id="105083894">
                  <w:marLeft w:val="0"/>
                  <w:marRight w:val="0"/>
                  <w:marTop w:val="0"/>
                  <w:marBottom w:val="0"/>
                  <w:divBdr>
                    <w:top w:val="none" w:sz="0" w:space="0" w:color="auto"/>
                    <w:left w:val="none" w:sz="0" w:space="0" w:color="auto"/>
                    <w:bottom w:val="none" w:sz="0" w:space="0" w:color="auto"/>
                    <w:right w:val="none" w:sz="0" w:space="0" w:color="auto"/>
                  </w:divBdr>
                  <w:divsChild>
                    <w:div w:id="8955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526019">
      <w:bodyDiv w:val="1"/>
      <w:marLeft w:val="0"/>
      <w:marRight w:val="0"/>
      <w:marTop w:val="0"/>
      <w:marBottom w:val="0"/>
      <w:divBdr>
        <w:top w:val="none" w:sz="0" w:space="0" w:color="auto"/>
        <w:left w:val="none" w:sz="0" w:space="0" w:color="auto"/>
        <w:bottom w:val="none" w:sz="0" w:space="0" w:color="auto"/>
        <w:right w:val="none" w:sz="0" w:space="0" w:color="auto"/>
      </w:divBdr>
      <w:divsChild>
        <w:div w:id="1226573504">
          <w:marLeft w:val="0"/>
          <w:marRight w:val="0"/>
          <w:marTop w:val="0"/>
          <w:marBottom w:val="0"/>
          <w:divBdr>
            <w:top w:val="none" w:sz="0" w:space="0" w:color="auto"/>
            <w:left w:val="none" w:sz="0" w:space="0" w:color="auto"/>
            <w:bottom w:val="none" w:sz="0" w:space="0" w:color="auto"/>
            <w:right w:val="none" w:sz="0" w:space="0" w:color="auto"/>
          </w:divBdr>
          <w:divsChild>
            <w:div w:id="1314985047">
              <w:marLeft w:val="0"/>
              <w:marRight w:val="0"/>
              <w:marTop w:val="0"/>
              <w:marBottom w:val="0"/>
              <w:divBdr>
                <w:top w:val="none" w:sz="0" w:space="0" w:color="auto"/>
                <w:left w:val="none" w:sz="0" w:space="0" w:color="auto"/>
                <w:bottom w:val="none" w:sz="0" w:space="0" w:color="auto"/>
                <w:right w:val="none" w:sz="0" w:space="0" w:color="auto"/>
              </w:divBdr>
              <w:divsChild>
                <w:div w:id="823355875">
                  <w:marLeft w:val="0"/>
                  <w:marRight w:val="0"/>
                  <w:marTop w:val="0"/>
                  <w:marBottom w:val="0"/>
                  <w:divBdr>
                    <w:top w:val="none" w:sz="0" w:space="0" w:color="auto"/>
                    <w:left w:val="none" w:sz="0" w:space="0" w:color="auto"/>
                    <w:bottom w:val="none" w:sz="0" w:space="0" w:color="auto"/>
                    <w:right w:val="none" w:sz="0" w:space="0" w:color="auto"/>
                  </w:divBdr>
                  <w:divsChild>
                    <w:div w:id="101299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99364">
      <w:bodyDiv w:val="1"/>
      <w:marLeft w:val="0"/>
      <w:marRight w:val="0"/>
      <w:marTop w:val="0"/>
      <w:marBottom w:val="0"/>
      <w:divBdr>
        <w:top w:val="none" w:sz="0" w:space="0" w:color="auto"/>
        <w:left w:val="none" w:sz="0" w:space="0" w:color="auto"/>
        <w:bottom w:val="none" w:sz="0" w:space="0" w:color="auto"/>
        <w:right w:val="none" w:sz="0" w:space="0" w:color="auto"/>
      </w:divBdr>
      <w:divsChild>
        <w:div w:id="1561595395">
          <w:marLeft w:val="0"/>
          <w:marRight w:val="0"/>
          <w:marTop w:val="0"/>
          <w:marBottom w:val="0"/>
          <w:divBdr>
            <w:top w:val="none" w:sz="0" w:space="0" w:color="auto"/>
            <w:left w:val="none" w:sz="0" w:space="0" w:color="auto"/>
            <w:bottom w:val="none" w:sz="0" w:space="0" w:color="auto"/>
            <w:right w:val="none" w:sz="0" w:space="0" w:color="auto"/>
          </w:divBdr>
          <w:divsChild>
            <w:div w:id="228425492">
              <w:marLeft w:val="0"/>
              <w:marRight w:val="0"/>
              <w:marTop w:val="0"/>
              <w:marBottom w:val="0"/>
              <w:divBdr>
                <w:top w:val="none" w:sz="0" w:space="0" w:color="auto"/>
                <w:left w:val="none" w:sz="0" w:space="0" w:color="auto"/>
                <w:bottom w:val="none" w:sz="0" w:space="0" w:color="auto"/>
                <w:right w:val="none" w:sz="0" w:space="0" w:color="auto"/>
              </w:divBdr>
              <w:divsChild>
                <w:div w:id="950816030">
                  <w:marLeft w:val="0"/>
                  <w:marRight w:val="0"/>
                  <w:marTop w:val="0"/>
                  <w:marBottom w:val="0"/>
                  <w:divBdr>
                    <w:top w:val="none" w:sz="0" w:space="0" w:color="auto"/>
                    <w:left w:val="none" w:sz="0" w:space="0" w:color="auto"/>
                    <w:bottom w:val="none" w:sz="0" w:space="0" w:color="auto"/>
                    <w:right w:val="none" w:sz="0" w:space="0" w:color="auto"/>
                  </w:divBdr>
                  <w:divsChild>
                    <w:div w:id="121716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513641">
      <w:bodyDiv w:val="1"/>
      <w:marLeft w:val="0"/>
      <w:marRight w:val="0"/>
      <w:marTop w:val="0"/>
      <w:marBottom w:val="0"/>
      <w:divBdr>
        <w:top w:val="none" w:sz="0" w:space="0" w:color="auto"/>
        <w:left w:val="none" w:sz="0" w:space="0" w:color="auto"/>
        <w:bottom w:val="none" w:sz="0" w:space="0" w:color="auto"/>
        <w:right w:val="none" w:sz="0" w:space="0" w:color="auto"/>
      </w:divBdr>
      <w:divsChild>
        <w:div w:id="900481683">
          <w:marLeft w:val="0"/>
          <w:marRight w:val="0"/>
          <w:marTop w:val="0"/>
          <w:marBottom w:val="0"/>
          <w:divBdr>
            <w:top w:val="none" w:sz="0" w:space="0" w:color="auto"/>
            <w:left w:val="none" w:sz="0" w:space="0" w:color="auto"/>
            <w:bottom w:val="none" w:sz="0" w:space="0" w:color="auto"/>
            <w:right w:val="none" w:sz="0" w:space="0" w:color="auto"/>
          </w:divBdr>
          <w:divsChild>
            <w:div w:id="1004362296">
              <w:marLeft w:val="0"/>
              <w:marRight w:val="0"/>
              <w:marTop w:val="0"/>
              <w:marBottom w:val="0"/>
              <w:divBdr>
                <w:top w:val="none" w:sz="0" w:space="0" w:color="auto"/>
                <w:left w:val="none" w:sz="0" w:space="0" w:color="auto"/>
                <w:bottom w:val="none" w:sz="0" w:space="0" w:color="auto"/>
                <w:right w:val="none" w:sz="0" w:space="0" w:color="auto"/>
              </w:divBdr>
              <w:divsChild>
                <w:div w:id="2139839799">
                  <w:marLeft w:val="0"/>
                  <w:marRight w:val="0"/>
                  <w:marTop w:val="0"/>
                  <w:marBottom w:val="0"/>
                  <w:divBdr>
                    <w:top w:val="none" w:sz="0" w:space="0" w:color="auto"/>
                    <w:left w:val="none" w:sz="0" w:space="0" w:color="auto"/>
                    <w:bottom w:val="none" w:sz="0" w:space="0" w:color="auto"/>
                    <w:right w:val="none" w:sz="0" w:space="0" w:color="auto"/>
                  </w:divBdr>
                  <w:divsChild>
                    <w:div w:id="128110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774977">
      <w:bodyDiv w:val="1"/>
      <w:marLeft w:val="0"/>
      <w:marRight w:val="0"/>
      <w:marTop w:val="0"/>
      <w:marBottom w:val="0"/>
      <w:divBdr>
        <w:top w:val="none" w:sz="0" w:space="0" w:color="auto"/>
        <w:left w:val="none" w:sz="0" w:space="0" w:color="auto"/>
        <w:bottom w:val="none" w:sz="0" w:space="0" w:color="auto"/>
        <w:right w:val="none" w:sz="0" w:space="0" w:color="auto"/>
      </w:divBdr>
      <w:divsChild>
        <w:div w:id="355665260">
          <w:marLeft w:val="0"/>
          <w:marRight w:val="0"/>
          <w:marTop w:val="0"/>
          <w:marBottom w:val="0"/>
          <w:divBdr>
            <w:top w:val="none" w:sz="0" w:space="0" w:color="auto"/>
            <w:left w:val="none" w:sz="0" w:space="0" w:color="auto"/>
            <w:bottom w:val="none" w:sz="0" w:space="0" w:color="auto"/>
            <w:right w:val="none" w:sz="0" w:space="0" w:color="auto"/>
          </w:divBdr>
          <w:divsChild>
            <w:div w:id="367680118">
              <w:marLeft w:val="0"/>
              <w:marRight w:val="0"/>
              <w:marTop w:val="0"/>
              <w:marBottom w:val="0"/>
              <w:divBdr>
                <w:top w:val="none" w:sz="0" w:space="0" w:color="auto"/>
                <w:left w:val="none" w:sz="0" w:space="0" w:color="auto"/>
                <w:bottom w:val="none" w:sz="0" w:space="0" w:color="auto"/>
                <w:right w:val="none" w:sz="0" w:space="0" w:color="auto"/>
              </w:divBdr>
              <w:divsChild>
                <w:div w:id="762994925">
                  <w:marLeft w:val="0"/>
                  <w:marRight w:val="0"/>
                  <w:marTop w:val="0"/>
                  <w:marBottom w:val="0"/>
                  <w:divBdr>
                    <w:top w:val="none" w:sz="0" w:space="0" w:color="auto"/>
                    <w:left w:val="none" w:sz="0" w:space="0" w:color="auto"/>
                    <w:bottom w:val="none" w:sz="0" w:space="0" w:color="auto"/>
                    <w:right w:val="none" w:sz="0" w:space="0" w:color="auto"/>
                  </w:divBdr>
                  <w:divsChild>
                    <w:div w:id="210063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979227">
      <w:bodyDiv w:val="1"/>
      <w:marLeft w:val="0"/>
      <w:marRight w:val="0"/>
      <w:marTop w:val="0"/>
      <w:marBottom w:val="0"/>
      <w:divBdr>
        <w:top w:val="none" w:sz="0" w:space="0" w:color="auto"/>
        <w:left w:val="none" w:sz="0" w:space="0" w:color="auto"/>
        <w:bottom w:val="none" w:sz="0" w:space="0" w:color="auto"/>
        <w:right w:val="none" w:sz="0" w:space="0" w:color="auto"/>
      </w:divBdr>
      <w:divsChild>
        <w:div w:id="1192305503">
          <w:marLeft w:val="0"/>
          <w:marRight w:val="0"/>
          <w:marTop w:val="0"/>
          <w:marBottom w:val="0"/>
          <w:divBdr>
            <w:top w:val="none" w:sz="0" w:space="0" w:color="auto"/>
            <w:left w:val="none" w:sz="0" w:space="0" w:color="auto"/>
            <w:bottom w:val="none" w:sz="0" w:space="0" w:color="auto"/>
            <w:right w:val="none" w:sz="0" w:space="0" w:color="auto"/>
          </w:divBdr>
          <w:divsChild>
            <w:div w:id="2114010885">
              <w:marLeft w:val="0"/>
              <w:marRight w:val="0"/>
              <w:marTop w:val="0"/>
              <w:marBottom w:val="0"/>
              <w:divBdr>
                <w:top w:val="none" w:sz="0" w:space="0" w:color="auto"/>
                <w:left w:val="none" w:sz="0" w:space="0" w:color="auto"/>
                <w:bottom w:val="none" w:sz="0" w:space="0" w:color="auto"/>
                <w:right w:val="none" w:sz="0" w:space="0" w:color="auto"/>
              </w:divBdr>
              <w:divsChild>
                <w:div w:id="1733313033">
                  <w:marLeft w:val="0"/>
                  <w:marRight w:val="0"/>
                  <w:marTop w:val="0"/>
                  <w:marBottom w:val="0"/>
                  <w:divBdr>
                    <w:top w:val="none" w:sz="0" w:space="0" w:color="auto"/>
                    <w:left w:val="none" w:sz="0" w:space="0" w:color="auto"/>
                    <w:bottom w:val="none" w:sz="0" w:space="0" w:color="auto"/>
                    <w:right w:val="none" w:sz="0" w:space="0" w:color="auto"/>
                  </w:divBdr>
                  <w:divsChild>
                    <w:div w:id="23050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26794">
      <w:bodyDiv w:val="1"/>
      <w:marLeft w:val="0"/>
      <w:marRight w:val="0"/>
      <w:marTop w:val="0"/>
      <w:marBottom w:val="0"/>
      <w:divBdr>
        <w:top w:val="none" w:sz="0" w:space="0" w:color="auto"/>
        <w:left w:val="none" w:sz="0" w:space="0" w:color="auto"/>
        <w:bottom w:val="none" w:sz="0" w:space="0" w:color="auto"/>
        <w:right w:val="none" w:sz="0" w:space="0" w:color="auto"/>
      </w:divBdr>
      <w:divsChild>
        <w:div w:id="604927895">
          <w:marLeft w:val="0"/>
          <w:marRight w:val="0"/>
          <w:marTop w:val="0"/>
          <w:marBottom w:val="0"/>
          <w:divBdr>
            <w:top w:val="none" w:sz="0" w:space="0" w:color="auto"/>
            <w:left w:val="none" w:sz="0" w:space="0" w:color="auto"/>
            <w:bottom w:val="none" w:sz="0" w:space="0" w:color="auto"/>
            <w:right w:val="none" w:sz="0" w:space="0" w:color="auto"/>
          </w:divBdr>
          <w:divsChild>
            <w:div w:id="1366372316">
              <w:marLeft w:val="0"/>
              <w:marRight w:val="0"/>
              <w:marTop w:val="0"/>
              <w:marBottom w:val="0"/>
              <w:divBdr>
                <w:top w:val="none" w:sz="0" w:space="0" w:color="auto"/>
                <w:left w:val="none" w:sz="0" w:space="0" w:color="auto"/>
                <w:bottom w:val="none" w:sz="0" w:space="0" w:color="auto"/>
                <w:right w:val="none" w:sz="0" w:space="0" w:color="auto"/>
              </w:divBdr>
              <w:divsChild>
                <w:div w:id="713310571">
                  <w:marLeft w:val="0"/>
                  <w:marRight w:val="0"/>
                  <w:marTop w:val="0"/>
                  <w:marBottom w:val="0"/>
                  <w:divBdr>
                    <w:top w:val="none" w:sz="0" w:space="0" w:color="auto"/>
                    <w:left w:val="none" w:sz="0" w:space="0" w:color="auto"/>
                    <w:bottom w:val="none" w:sz="0" w:space="0" w:color="auto"/>
                    <w:right w:val="none" w:sz="0" w:space="0" w:color="auto"/>
                  </w:divBdr>
                  <w:divsChild>
                    <w:div w:id="106988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812525">
      <w:bodyDiv w:val="1"/>
      <w:marLeft w:val="0"/>
      <w:marRight w:val="0"/>
      <w:marTop w:val="0"/>
      <w:marBottom w:val="0"/>
      <w:divBdr>
        <w:top w:val="none" w:sz="0" w:space="0" w:color="auto"/>
        <w:left w:val="none" w:sz="0" w:space="0" w:color="auto"/>
        <w:bottom w:val="none" w:sz="0" w:space="0" w:color="auto"/>
        <w:right w:val="none" w:sz="0" w:space="0" w:color="auto"/>
      </w:divBdr>
    </w:div>
    <w:div w:id="463743343">
      <w:bodyDiv w:val="1"/>
      <w:marLeft w:val="0"/>
      <w:marRight w:val="0"/>
      <w:marTop w:val="0"/>
      <w:marBottom w:val="0"/>
      <w:divBdr>
        <w:top w:val="none" w:sz="0" w:space="0" w:color="auto"/>
        <w:left w:val="none" w:sz="0" w:space="0" w:color="auto"/>
        <w:bottom w:val="none" w:sz="0" w:space="0" w:color="auto"/>
        <w:right w:val="none" w:sz="0" w:space="0" w:color="auto"/>
      </w:divBdr>
      <w:divsChild>
        <w:div w:id="690183195">
          <w:marLeft w:val="0"/>
          <w:marRight w:val="0"/>
          <w:marTop w:val="0"/>
          <w:marBottom w:val="0"/>
          <w:divBdr>
            <w:top w:val="none" w:sz="0" w:space="0" w:color="auto"/>
            <w:left w:val="none" w:sz="0" w:space="0" w:color="auto"/>
            <w:bottom w:val="none" w:sz="0" w:space="0" w:color="auto"/>
            <w:right w:val="none" w:sz="0" w:space="0" w:color="auto"/>
          </w:divBdr>
          <w:divsChild>
            <w:div w:id="2096827624">
              <w:marLeft w:val="0"/>
              <w:marRight w:val="0"/>
              <w:marTop w:val="0"/>
              <w:marBottom w:val="0"/>
              <w:divBdr>
                <w:top w:val="none" w:sz="0" w:space="0" w:color="auto"/>
                <w:left w:val="none" w:sz="0" w:space="0" w:color="auto"/>
                <w:bottom w:val="none" w:sz="0" w:space="0" w:color="auto"/>
                <w:right w:val="none" w:sz="0" w:space="0" w:color="auto"/>
              </w:divBdr>
              <w:divsChild>
                <w:div w:id="725877920">
                  <w:marLeft w:val="0"/>
                  <w:marRight w:val="0"/>
                  <w:marTop w:val="0"/>
                  <w:marBottom w:val="0"/>
                  <w:divBdr>
                    <w:top w:val="none" w:sz="0" w:space="0" w:color="auto"/>
                    <w:left w:val="none" w:sz="0" w:space="0" w:color="auto"/>
                    <w:bottom w:val="none" w:sz="0" w:space="0" w:color="auto"/>
                    <w:right w:val="none" w:sz="0" w:space="0" w:color="auto"/>
                  </w:divBdr>
                  <w:divsChild>
                    <w:div w:id="17545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009615">
      <w:bodyDiv w:val="1"/>
      <w:marLeft w:val="0"/>
      <w:marRight w:val="0"/>
      <w:marTop w:val="0"/>
      <w:marBottom w:val="0"/>
      <w:divBdr>
        <w:top w:val="none" w:sz="0" w:space="0" w:color="auto"/>
        <w:left w:val="none" w:sz="0" w:space="0" w:color="auto"/>
        <w:bottom w:val="none" w:sz="0" w:space="0" w:color="auto"/>
        <w:right w:val="none" w:sz="0" w:space="0" w:color="auto"/>
      </w:divBdr>
      <w:divsChild>
        <w:div w:id="1619099594">
          <w:marLeft w:val="0"/>
          <w:marRight w:val="0"/>
          <w:marTop w:val="0"/>
          <w:marBottom w:val="0"/>
          <w:divBdr>
            <w:top w:val="none" w:sz="0" w:space="0" w:color="auto"/>
            <w:left w:val="none" w:sz="0" w:space="0" w:color="auto"/>
            <w:bottom w:val="none" w:sz="0" w:space="0" w:color="auto"/>
            <w:right w:val="none" w:sz="0" w:space="0" w:color="auto"/>
          </w:divBdr>
          <w:divsChild>
            <w:div w:id="1224218952">
              <w:marLeft w:val="0"/>
              <w:marRight w:val="0"/>
              <w:marTop w:val="0"/>
              <w:marBottom w:val="0"/>
              <w:divBdr>
                <w:top w:val="none" w:sz="0" w:space="0" w:color="auto"/>
                <w:left w:val="none" w:sz="0" w:space="0" w:color="auto"/>
                <w:bottom w:val="none" w:sz="0" w:space="0" w:color="auto"/>
                <w:right w:val="none" w:sz="0" w:space="0" w:color="auto"/>
              </w:divBdr>
              <w:divsChild>
                <w:div w:id="1464886684">
                  <w:marLeft w:val="0"/>
                  <w:marRight w:val="0"/>
                  <w:marTop w:val="0"/>
                  <w:marBottom w:val="0"/>
                  <w:divBdr>
                    <w:top w:val="none" w:sz="0" w:space="0" w:color="auto"/>
                    <w:left w:val="none" w:sz="0" w:space="0" w:color="auto"/>
                    <w:bottom w:val="none" w:sz="0" w:space="0" w:color="auto"/>
                    <w:right w:val="none" w:sz="0" w:space="0" w:color="auto"/>
                  </w:divBdr>
                  <w:divsChild>
                    <w:div w:id="17855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787590">
      <w:bodyDiv w:val="1"/>
      <w:marLeft w:val="0"/>
      <w:marRight w:val="0"/>
      <w:marTop w:val="0"/>
      <w:marBottom w:val="0"/>
      <w:divBdr>
        <w:top w:val="none" w:sz="0" w:space="0" w:color="auto"/>
        <w:left w:val="none" w:sz="0" w:space="0" w:color="auto"/>
        <w:bottom w:val="none" w:sz="0" w:space="0" w:color="auto"/>
        <w:right w:val="none" w:sz="0" w:space="0" w:color="auto"/>
      </w:divBdr>
      <w:divsChild>
        <w:div w:id="2047290415">
          <w:marLeft w:val="0"/>
          <w:marRight w:val="0"/>
          <w:marTop w:val="0"/>
          <w:marBottom w:val="0"/>
          <w:divBdr>
            <w:top w:val="none" w:sz="0" w:space="0" w:color="auto"/>
            <w:left w:val="none" w:sz="0" w:space="0" w:color="auto"/>
            <w:bottom w:val="none" w:sz="0" w:space="0" w:color="auto"/>
            <w:right w:val="none" w:sz="0" w:space="0" w:color="auto"/>
          </w:divBdr>
          <w:divsChild>
            <w:div w:id="1728215549">
              <w:marLeft w:val="0"/>
              <w:marRight w:val="0"/>
              <w:marTop w:val="0"/>
              <w:marBottom w:val="0"/>
              <w:divBdr>
                <w:top w:val="none" w:sz="0" w:space="0" w:color="auto"/>
                <w:left w:val="none" w:sz="0" w:space="0" w:color="auto"/>
                <w:bottom w:val="none" w:sz="0" w:space="0" w:color="auto"/>
                <w:right w:val="none" w:sz="0" w:space="0" w:color="auto"/>
              </w:divBdr>
              <w:divsChild>
                <w:div w:id="430663620">
                  <w:marLeft w:val="0"/>
                  <w:marRight w:val="0"/>
                  <w:marTop w:val="0"/>
                  <w:marBottom w:val="0"/>
                  <w:divBdr>
                    <w:top w:val="none" w:sz="0" w:space="0" w:color="auto"/>
                    <w:left w:val="none" w:sz="0" w:space="0" w:color="auto"/>
                    <w:bottom w:val="none" w:sz="0" w:space="0" w:color="auto"/>
                    <w:right w:val="none" w:sz="0" w:space="0" w:color="auto"/>
                  </w:divBdr>
                  <w:divsChild>
                    <w:div w:id="190837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297142">
      <w:bodyDiv w:val="1"/>
      <w:marLeft w:val="0"/>
      <w:marRight w:val="0"/>
      <w:marTop w:val="0"/>
      <w:marBottom w:val="0"/>
      <w:divBdr>
        <w:top w:val="none" w:sz="0" w:space="0" w:color="auto"/>
        <w:left w:val="none" w:sz="0" w:space="0" w:color="auto"/>
        <w:bottom w:val="none" w:sz="0" w:space="0" w:color="auto"/>
        <w:right w:val="none" w:sz="0" w:space="0" w:color="auto"/>
      </w:divBdr>
      <w:divsChild>
        <w:div w:id="49575017">
          <w:marLeft w:val="0"/>
          <w:marRight w:val="0"/>
          <w:marTop w:val="0"/>
          <w:marBottom w:val="0"/>
          <w:divBdr>
            <w:top w:val="none" w:sz="0" w:space="0" w:color="auto"/>
            <w:left w:val="none" w:sz="0" w:space="0" w:color="auto"/>
            <w:bottom w:val="none" w:sz="0" w:space="0" w:color="auto"/>
            <w:right w:val="none" w:sz="0" w:space="0" w:color="auto"/>
          </w:divBdr>
          <w:divsChild>
            <w:div w:id="1666519712">
              <w:marLeft w:val="0"/>
              <w:marRight w:val="0"/>
              <w:marTop w:val="0"/>
              <w:marBottom w:val="0"/>
              <w:divBdr>
                <w:top w:val="none" w:sz="0" w:space="0" w:color="auto"/>
                <w:left w:val="none" w:sz="0" w:space="0" w:color="auto"/>
                <w:bottom w:val="none" w:sz="0" w:space="0" w:color="auto"/>
                <w:right w:val="none" w:sz="0" w:space="0" w:color="auto"/>
              </w:divBdr>
              <w:divsChild>
                <w:div w:id="726759488">
                  <w:marLeft w:val="0"/>
                  <w:marRight w:val="0"/>
                  <w:marTop w:val="0"/>
                  <w:marBottom w:val="0"/>
                  <w:divBdr>
                    <w:top w:val="none" w:sz="0" w:space="0" w:color="auto"/>
                    <w:left w:val="none" w:sz="0" w:space="0" w:color="auto"/>
                    <w:bottom w:val="none" w:sz="0" w:space="0" w:color="auto"/>
                    <w:right w:val="none" w:sz="0" w:space="0" w:color="auto"/>
                  </w:divBdr>
                  <w:divsChild>
                    <w:div w:id="173501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801165">
      <w:bodyDiv w:val="1"/>
      <w:marLeft w:val="0"/>
      <w:marRight w:val="0"/>
      <w:marTop w:val="0"/>
      <w:marBottom w:val="0"/>
      <w:divBdr>
        <w:top w:val="none" w:sz="0" w:space="0" w:color="auto"/>
        <w:left w:val="none" w:sz="0" w:space="0" w:color="auto"/>
        <w:bottom w:val="none" w:sz="0" w:space="0" w:color="auto"/>
        <w:right w:val="none" w:sz="0" w:space="0" w:color="auto"/>
      </w:divBdr>
      <w:divsChild>
        <w:div w:id="1821968035">
          <w:marLeft w:val="0"/>
          <w:marRight w:val="0"/>
          <w:marTop w:val="0"/>
          <w:marBottom w:val="0"/>
          <w:divBdr>
            <w:top w:val="none" w:sz="0" w:space="0" w:color="auto"/>
            <w:left w:val="none" w:sz="0" w:space="0" w:color="auto"/>
            <w:bottom w:val="none" w:sz="0" w:space="0" w:color="auto"/>
            <w:right w:val="none" w:sz="0" w:space="0" w:color="auto"/>
          </w:divBdr>
          <w:divsChild>
            <w:div w:id="1274557153">
              <w:marLeft w:val="0"/>
              <w:marRight w:val="0"/>
              <w:marTop w:val="0"/>
              <w:marBottom w:val="0"/>
              <w:divBdr>
                <w:top w:val="none" w:sz="0" w:space="0" w:color="auto"/>
                <w:left w:val="none" w:sz="0" w:space="0" w:color="auto"/>
                <w:bottom w:val="none" w:sz="0" w:space="0" w:color="auto"/>
                <w:right w:val="none" w:sz="0" w:space="0" w:color="auto"/>
              </w:divBdr>
              <w:divsChild>
                <w:div w:id="714738951">
                  <w:marLeft w:val="0"/>
                  <w:marRight w:val="0"/>
                  <w:marTop w:val="0"/>
                  <w:marBottom w:val="0"/>
                  <w:divBdr>
                    <w:top w:val="none" w:sz="0" w:space="0" w:color="auto"/>
                    <w:left w:val="none" w:sz="0" w:space="0" w:color="auto"/>
                    <w:bottom w:val="none" w:sz="0" w:space="0" w:color="auto"/>
                    <w:right w:val="none" w:sz="0" w:space="0" w:color="auto"/>
                  </w:divBdr>
                  <w:divsChild>
                    <w:div w:id="116011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936828">
      <w:bodyDiv w:val="1"/>
      <w:marLeft w:val="0"/>
      <w:marRight w:val="0"/>
      <w:marTop w:val="0"/>
      <w:marBottom w:val="0"/>
      <w:divBdr>
        <w:top w:val="none" w:sz="0" w:space="0" w:color="auto"/>
        <w:left w:val="none" w:sz="0" w:space="0" w:color="auto"/>
        <w:bottom w:val="none" w:sz="0" w:space="0" w:color="auto"/>
        <w:right w:val="none" w:sz="0" w:space="0" w:color="auto"/>
      </w:divBdr>
      <w:divsChild>
        <w:div w:id="1965230055">
          <w:marLeft w:val="0"/>
          <w:marRight w:val="0"/>
          <w:marTop w:val="0"/>
          <w:marBottom w:val="0"/>
          <w:divBdr>
            <w:top w:val="none" w:sz="0" w:space="0" w:color="auto"/>
            <w:left w:val="none" w:sz="0" w:space="0" w:color="auto"/>
            <w:bottom w:val="none" w:sz="0" w:space="0" w:color="auto"/>
            <w:right w:val="none" w:sz="0" w:space="0" w:color="auto"/>
          </w:divBdr>
          <w:divsChild>
            <w:div w:id="620650449">
              <w:marLeft w:val="0"/>
              <w:marRight w:val="0"/>
              <w:marTop w:val="0"/>
              <w:marBottom w:val="0"/>
              <w:divBdr>
                <w:top w:val="none" w:sz="0" w:space="0" w:color="auto"/>
                <w:left w:val="none" w:sz="0" w:space="0" w:color="auto"/>
                <w:bottom w:val="none" w:sz="0" w:space="0" w:color="auto"/>
                <w:right w:val="none" w:sz="0" w:space="0" w:color="auto"/>
              </w:divBdr>
              <w:divsChild>
                <w:div w:id="1415009367">
                  <w:marLeft w:val="0"/>
                  <w:marRight w:val="0"/>
                  <w:marTop w:val="0"/>
                  <w:marBottom w:val="0"/>
                  <w:divBdr>
                    <w:top w:val="none" w:sz="0" w:space="0" w:color="auto"/>
                    <w:left w:val="none" w:sz="0" w:space="0" w:color="auto"/>
                    <w:bottom w:val="none" w:sz="0" w:space="0" w:color="auto"/>
                    <w:right w:val="none" w:sz="0" w:space="0" w:color="auto"/>
                  </w:divBdr>
                  <w:divsChild>
                    <w:div w:id="8791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710775">
      <w:bodyDiv w:val="1"/>
      <w:marLeft w:val="0"/>
      <w:marRight w:val="0"/>
      <w:marTop w:val="0"/>
      <w:marBottom w:val="0"/>
      <w:divBdr>
        <w:top w:val="none" w:sz="0" w:space="0" w:color="auto"/>
        <w:left w:val="none" w:sz="0" w:space="0" w:color="auto"/>
        <w:bottom w:val="none" w:sz="0" w:space="0" w:color="auto"/>
        <w:right w:val="none" w:sz="0" w:space="0" w:color="auto"/>
      </w:divBdr>
      <w:divsChild>
        <w:div w:id="573122851">
          <w:marLeft w:val="0"/>
          <w:marRight w:val="0"/>
          <w:marTop w:val="0"/>
          <w:marBottom w:val="0"/>
          <w:divBdr>
            <w:top w:val="none" w:sz="0" w:space="0" w:color="auto"/>
            <w:left w:val="none" w:sz="0" w:space="0" w:color="auto"/>
            <w:bottom w:val="none" w:sz="0" w:space="0" w:color="auto"/>
            <w:right w:val="none" w:sz="0" w:space="0" w:color="auto"/>
          </w:divBdr>
          <w:divsChild>
            <w:div w:id="1559899680">
              <w:marLeft w:val="0"/>
              <w:marRight w:val="0"/>
              <w:marTop w:val="0"/>
              <w:marBottom w:val="0"/>
              <w:divBdr>
                <w:top w:val="none" w:sz="0" w:space="0" w:color="auto"/>
                <w:left w:val="none" w:sz="0" w:space="0" w:color="auto"/>
                <w:bottom w:val="none" w:sz="0" w:space="0" w:color="auto"/>
                <w:right w:val="none" w:sz="0" w:space="0" w:color="auto"/>
              </w:divBdr>
              <w:divsChild>
                <w:div w:id="1291864982">
                  <w:marLeft w:val="0"/>
                  <w:marRight w:val="0"/>
                  <w:marTop w:val="0"/>
                  <w:marBottom w:val="0"/>
                  <w:divBdr>
                    <w:top w:val="none" w:sz="0" w:space="0" w:color="auto"/>
                    <w:left w:val="none" w:sz="0" w:space="0" w:color="auto"/>
                    <w:bottom w:val="none" w:sz="0" w:space="0" w:color="auto"/>
                    <w:right w:val="none" w:sz="0" w:space="0" w:color="auto"/>
                  </w:divBdr>
                  <w:divsChild>
                    <w:div w:id="856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91198">
      <w:bodyDiv w:val="1"/>
      <w:marLeft w:val="0"/>
      <w:marRight w:val="0"/>
      <w:marTop w:val="0"/>
      <w:marBottom w:val="0"/>
      <w:divBdr>
        <w:top w:val="none" w:sz="0" w:space="0" w:color="auto"/>
        <w:left w:val="none" w:sz="0" w:space="0" w:color="auto"/>
        <w:bottom w:val="none" w:sz="0" w:space="0" w:color="auto"/>
        <w:right w:val="none" w:sz="0" w:space="0" w:color="auto"/>
      </w:divBdr>
      <w:divsChild>
        <w:div w:id="1807427354">
          <w:marLeft w:val="0"/>
          <w:marRight w:val="0"/>
          <w:marTop w:val="0"/>
          <w:marBottom w:val="0"/>
          <w:divBdr>
            <w:top w:val="none" w:sz="0" w:space="0" w:color="auto"/>
            <w:left w:val="none" w:sz="0" w:space="0" w:color="auto"/>
            <w:bottom w:val="none" w:sz="0" w:space="0" w:color="auto"/>
            <w:right w:val="none" w:sz="0" w:space="0" w:color="auto"/>
          </w:divBdr>
          <w:divsChild>
            <w:div w:id="1634825450">
              <w:marLeft w:val="0"/>
              <w:marRight w:val="0"/>
              <w:marTop w:val="0"/>
              <w:marBottom w:val="0"/>
              <w:divBdr>
                <w:top w:val="none" w:sz="0" w:space="0" w:color="auto"/>
                <w:left w:val="none" w:sz="0" w:space="0" w:color="auto"/>
                <w:bottom w:val="none" w:sz="0" w:space="0" w:color="auto"/>
                <w:right w:val="none" w:sz="0" w:space="0" w:color="auto"/>
              </w:divBdr>
              <w:divsChild>
                <w:div w:id="1887524649">
                  <w:marLeft w:val="0"/>
                  <w:marRight w:val="0"/>
                  <w:marTop w:val="0"/>
                  <w:marBottom w:val="0"/>
                  <w:divBdr>
                    <w:top w:val="none" w:sz="0" w:space="0" w:color="auto"/>
                    <w:left w:val="none" w:sz="0" w:space="0" w:color="auto"/>
                    <w:bottom w:val="none" w:sz="0" w:space="0" w:color="auto"/>
                    <w:right w:val="none" w:sz="0" w:space="0" w:color="auto"/>
                  </w:divBdr>
                  <w:divsChild>
                    <w:div w:id="183652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107574">
      <w:bodyDiv w:val="1"/>
      <w:marLeft w:val="0"/>
      <w:marRight w:val="0"/>
      <w:marTop w:val="0"/>
      <w:marBottom w:val="0"/>
      <w:divBdr>
        <w:top w:val="none" w:sz="0" w:space="0" w:color="auto"/>
        <w:left w:val="none" w:sz="0" w:space="0" w:color="auto"/>
        <w:bottom w:val="none" w:sz="0" w:space="0" w:color="auto"/>
        <w:right w:val="none" w:sz="0" w:space="0" w:color="auto"/>
      </w:divBdr>
      <w:divsChild>
        <w:div w:id="1548101249">
          <w:marLeft w:val="0"/>
          <w:marRight w:val="0"/>
          <w:marTop w:val="0"/>
          <w:marBottom w:val="0"/>
          <w:divBdr>
            <w:top w:val="none" w:sz="0" w:space="0" w:color="auto"/>
            <w:left w:val="none" w:sz="0" w:space="0" w:color="auto"/>
            <w:bottom w:val="none" w:sz="0" w:space="0" w:color="auto"/>
            <w:right w:val="none" w:sz="0" w:space="0" w:color="auto"/>
          </w:divBdr>
          <w:divsChild>
            <w:div w:id="13456442">
              <w:marLeft w:val="0"/>
              <w:marRight w:val="0"/>
              <w:marTop w:val="0"/>
              <w:marBottom w:val="0"/>
              <w:divBdr>
                <w:top w:val="none" w:sz="0" w:space="0" w:color="auto"/>
                <w:left w:val="none" w:sz="0" w:space="0" w:color="auto"/>
                <w:bottom w:val="none" w:sz="0" w:space="0" w:color="auto"/>
                <w:right w:val="none" w:sz="0" w:space="0" w:color="auto"/>
              </w:divBdr>
              <w:divsChild>
                <w:div w:id="755708835">
                  <w:marLeft w:val="0"/>
                  <w:marRight w:val="0"/>
                  <w:marTop w:val="0"/>
                  <w:marBottom w:val="0"/>
                  <w:divBdr>
                    <w:top w:val="none" w:sz="0" w:space="0" w:color="auto"/>
                    <w:left w:val="none" w:sz="0" w:space="0" w:color="auto"/>
                    <w:bottom w:val="none" w:sz="0" w:space="0" w:color="auto"/>
                    <w:right w:val="none" w:sz="0" w:space="0" w:color="auto"/>
                  </w:divBdr>
                  <w:divsChild>
                    <w:div w:id="65144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16113">
      <w:bodyDiv w:val="1"/>
      <w:marLeft w:val="0"/>
      <w:marRight w:val="0"/>
      <w:marTop w:val="0"/>
      <w:marBottom w:val="0"/>
      <w:divBdr>
        <w:top w:val="none" w:sz="0" w:space="0" w:color="auto"/>
        <w:left w:val="none" w:sz="0" w:space="0" w:color="auto"/>
        <w:bottom w:val="none" w:sz="0" w:space="0" w:color="auto"/>
        <w:right w:val="none" w:sz="0" w:space="0" w:color="auto"/>
      </w:divBdr>
      <w:divsChild>
        <w:div w:id="499808239">
          <w:marLeft w:val="0"/>
          <w:marRight w:val="0"/>
          <w:marTop w:val="0"/>
          <w:marBottom w:val="0"/>
          <w:divBdr>
            <w:top w:val="none" w:sz="0" w:space="0" w:color="auto"/>
            <w:left w:val="none" w:sz="0" w:space="0" w:color="auto"/>
            <w:bottom w:val="none" w:sz="0" w:space="0" w:color="auto"/>
            <w:right w:val="none" w:sz="0" w:space="0" w:color="auto"/>
          </w:divBdr>
          <w:divsChild>
            <w:div w:id="1171683000">
              <w:marLeft w:val="0"/>
              <w:marRight w:val="0"/>
              <w:marTop w:val="0"/>
              <w:marBottom w:val="0"/>
              <w:divBdr>
                <w:top w:val="none" w:sz="0" w:space="0" w:color="auto"/>
                <w:left w:val="none" w:sz="0" w:space="0" w:color="auto"/>
                <w:bottom w:val="none" w:sz="0" w:space="0" w:color="auto"/>
                <w:right w:val="none" w:sz="0" w:space="0" w:color="auto"/>
              </w:divBdr>
              <w:divsChild>
                <w:div w:id="1948347448">
                  <w:marLeft w:val="0"/>
                  <w:marRight w:val="0"/>
                  <w:marTop w:val="0"/>
                  <w:marBottom w:val="0"/>
                  <w:divBdr>
                    <w:top w:val="none" w:sz="0" w:space="0" w:color="auto"/>
                    <w:left w:val="none" w:sz="0" w:space="0" w:color="auto"/>
                    <w:bottom w:val="none" w:sz="0" w:space="0" w:color="auto"/>
                    <w:right w:val="none" w:sz="0" w:space="0" w:color="auto"/>
                  </w:divBdr>
                  <w:divsChild>
                    <w:div w:id="16022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06197">
      <w:bodyDiv w:val="1"/>
      <w:marLeft w:val="0"/>
      <w:marRight w:val="0"/>
      <w:marTop w:val="0"/>
      <w:marBottom w:val="0"/>
      <w:divBdr>
        <w:top w:val="none" w:sz="0" w:space="0" w:color="auto"/>
        <w:left w:val="none" w:sz="0" w:space="0" w:color="auto"/>
        <w:bottom w:val="none" w:sz="0" w:space="0" w:color="auto"/>
        <w:right w:val="none" w:sz="0" w:space="0" w:color="auto"/>
      </w:divBdr>
    </w:div>
    <w:div w:id="877472924">
      <w:bodyDiv w:val="1"/>
      <w:marLeft w:val="0"/>
      <w:marRight w:val="0"/>
      <w:marTop w:val="0"/>
      <w:marBottom w:val="0"/>
      <w:divBdr>
        <w:top w:val="none" w:sz="0" w:space="0" w:color="auto"/>
        <w:left w:val="none" w:sz="0" w:space="0" w:color="auto"/>
        <w:bottom w:val="none" w:sz="0" w:space="0" w:color="auto"/>
        <w:right w:val="none" w:sz="0" w:space="0" w:color="auto"/>
      </w:divBdr>
    </w:div>
    <w:div w:id="903835940">
      <w:bodyDiv w:val="1"/>
      <w:marLeft w:val="0"/>
      <w:marRight w:val="0"/>
      <w:marTop w:val="0"/>
      <w:marBottom w:val="0"/>
      <w:divBdr>
        <w:top w:val="none" w:sz="0" w:space="0" w:color="auto"/>
        <w:left w:val="none" w:sz="0" w:space="0" w:color="auto"/>
        <w:bottom w:val="none" w:sz="0" w:space="0" w:color="auto"/>
        <w:right w:val="none" w:sz="0" w:space="0" w:color="auto"/>
      </w:divBdr>
      <w:divsChild>
        <w:div w:id="1599555250">
          <w:marLeft w:val="0"/>
          <w:marRight w:val="0"/>
          <w:marTop w:val="0"/>
          <w:marBottom w:val="0"/>
          <w:divBdr>
            <w:top w:val="none" w:sz="0" w:space="0" w:color="auto"/>
            <w:left w:val="none" w:sz="0" w:space="0" w:color="auto"/>
            <w:bottom w:val="none" w:sz="0" w:space="0" w:color="auto"/>
            <w:right w:val="none" w:sz="0" w:space="0" w:color="auto"/>
          </w:divBdr>
          <w:divsChild>
            <w:div w:id="1638415693">
              <w:marLeft w:val="0"/>
              <w:marRight w:val="0"/>
              <w:marTop w:val="0"/>
              <w:marBottom w:val="0"/>
              <w:divBdr>
                <w:top w:val="none" w:sz="0" w:space="0" w:color="auto"/>
                <w:left w:val="none" w:sz="0" w:space="0" w:color="auto"/>
                <w:bottom w:val="none" w:sz="0" w:space="0" w:color="auto"/>
                <w:right w:val="none" w:sz="0" w:space="0" w:color="auto"/>
              </w:divBdr>
              <w:divsChild>
                <w:div w:id="981739035">
                  <w:marLeft w:val="0"/>
                  <w:marRight w:val="0"/>
                  <w:marTop w:val="0"/>
                  <w:marBottom w:val="0"/>
                  <w:divBdr>
                    <w:top w:val="none" w:sz="0" w:space="0" w:color="auto"/>
                    <w:left w:val="none" w:sz="0" w:space="0" w:color="auto"/>
                    <w:bottom w:val="none" w:sz="0" w:space="0" w:color="auto"/>
                    <w:right w:val="none" w:sz="0" w:space="0" w:color="auto"/>
                  </w:divBdr>
                  <w:divsChild>
                    <w:div w:id="17194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873841">
      <w:bodyDiv w:val="1"/>
      <w:marLeft w:val="0"/>
      <w:marRight w:val="0"/>
      <w:marTop w:val="0"/>
      <w:marBottom w:val="0"/>
      <w:divBdr>
        <w:top w:val="none" w:sz="0" w:space="0" w:color="auto"/>
        <w:left w:val="none" w:sz="0" w:space="0" w:color="auto"/>
        <w:bottom w:val="none" w:sz="0" w:space="0" w:color="auto"/>
        <w:right w:val="none" w:sz="0" w:space="0" w:color="auto"/>
      </w:divBdr>
      <w:divsChild>
        <w:div w:id="1648171351">
          <w:marLeft w:val="0"/>
          <w:marRight w:val="0"/>
          <w:marTop w:val="0"/>
          <w:marBottom w:val="0"/>
          <w:divBdr>
            <w:top w:val="none" w:sz="0" w:space="0" w:color="auto"/>
            <w:left w:val="none" w:sz="0" w:space="0" w:color="auto"/>
            <w:bottom w:val="none" w:sz="0" w:space="0" w:color="auto"/>
            <w:right w:val="none" w:sz="0" w:space="0" w:color="auto"/>
          </w:divBdr>
          <w:divsChild>
            <w:div w:id="1776048250">
              <w:marLeft w:val="0"/>
              <w:marRight w:val="0"/>
              <w:marTop w:val="0"/>
              <w:marBottom w:val="0"/>
              <w:divBdr>
                <w:top w:val="none" w:sz="0" w:space="0" w:color="auto"/>
                <w:left w:val="none" w:sz="0" w:space="0" w:color="auto"/>
                <w:bottom w:val="none" w:sz="0" w:space="0" w:color="auto"/>
                <w:right w:val="none" w:sz="0" w:space="0" w:color="auto"/>
              </w:divBdr>
              <w:divsChild>
                <w:div w:id="106967293">
                  <w:marLeft w:val="0"/>
                  <w:marRight w:val="0"/>
                  <w:marTop w:val="0"/>
                  <w:marBottom w:val="0"/>
                  <w:divBdr>
                    <w:top w:val="none" w:sz="0" w:space="0" w:color="auto"/>
                    <w:left w:val="none" w:sz="0" w:space="0" w:color="auto"/>
                    <w:bottom w:val="none" w:sz="0" w:space="0" w:color="auto"/>
                    <w:right w:val="none" w:sz="0" w:space="0" w:color="auto"/>
                  </w:divBdr>
                  <w:divsChild>
                    <w:div w:id="15849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78540">
      <w:bodyDiv w:val="1"/>
      <w:marLeft w:val="0"/>
      <w:marRight w:val="0"/>
      <w:marTop w:val="0"/>
      <w:marBottom w:val="0"/>
      <w:divBdr>
        <w:top w:val="none" w:sz="0" w:space="0" w:color="auto"/>
        <w:left w:val="none" w:sz="0" w:space="0" w:color="auto"/>
        <w:bottom w:val="none" w:sz="0" w:space="0" w:color="auto"/>
        <w:right w:val="none" w:sz="0" w:space="0" w:color="auto"/>
      </w:divBdr>
      <w:divsChild>
        <w:div w:id="894508502">
          <w:marLeft w:val="0"/>
          <w:marRight w:val="0"/>
          <w:marTop w:val="0"/>
          <w:marBottom w:val="0"/>
          <w:divBdr>
            <w:top w:val="none" w:sz="0" w:space="0" w:color="auto"/>
            <w:left w:val="none" w:sz="0" w:space="0" w:color="auto"/>
            <w:bottom w:val="none" w:sz="0" w:space="0" w:color="auto"/>
            <w:right w:val="none" w:sz="0" w:space="0" w:color="auto"/>
          </w:divBdr>
          <w:divsChild>
            <w:div w:id="900293537">
              <w:marLeft w:val="0"/>
              <w:marRight w:val="0"/>
              <w:marTop w:val="0"/>
              <w:marBottom w:val="0"/>
              <w:divBdr>
                <w:top w:val="none" w:sz="0" w:space="0" w:color="auto"/>
                <w:left w:val="none" w:sz="0" w:space="0" w:color="auto"/>
                <w:bottom w:val="none" w:sz="0" w:space="0" w:color="auto"/>
                <w:right w:val="none" w:sz="0" w:space="0" w:color="auto"/>
              </w:divBdr>
              <w:divsChild>
                <w:div w:id="1478380704">
                  <w:marLeft w:val="0"/>
                  <w:marRight w:val="0"/>
                  <w:marTop w:val="0"/>
                  <w:marBottom w:val="0"/>
                  <w:divBdr>
                    <w:top w:val="none" w:sz="0" w:space="0" w:color="auto"/>
                    <w:left w:val="none" w:sz="0" w:space="0" w:color="auto"/>
                    <w:bottom w:val="none" w:sz="0" w:space="0" w:color="auto"/>
                    <w:right w:val="none" w:sz="0" w:space="0" w:color="auto"/>
                  </w:divBdr>
                  <w:divsChild>
                    <w:div w:id="123076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758799">
      <w:bodyDiv w:val="1"/>
      <w:marLeft w:val="0"/>
      <w:marRight w:val="0"/>
      <w:marTop w:val="0"/>
      <w:marBottom w:val="0"/>
      <w:divBdr>
        <w:top w:val="none" w:sz="0" w:space="0" w:color="auto"/>
        <w:left w:val="none" w:sz="0" w:space="0" w:color="auto"/>
        <w:bottom w:val="none" w:sz="0" w:space="0" w:color="auto"/>
        <w:right w:val="none" w:sz="0" w:space="0" w:color="auto"/>
      </w:divBdr>
      <w:divsChild>
        <w:div w:id="8873746">
          <w:marLeft w:val="0"/>
          <w:marRight w:val="0"/>
          <w:marTop w:val="0"/>
          <w:marBottom w:val="0"/>
          <w:divBdr>
            <w:top w:val="none" w:sz="0" w:space="0" w:color="auto"/>
            <w:left w:val="none" w:sz="0" w:space="0" w:color="auto"/>
            <w:bottom w:val="none" w:sz="0" w:space="0" w:color="auto"/>
            <w:right w:val="none" w:sz="0" w:space="0" w:color="auto"/>
          </w:divBdr>
          <w:divsChild>
            <w:div w:id="878857014">
              <w:marLeft w:val="0"/>
              <w:marRight w:val="0"/>
              <w:marTop w:val="0"/>
              <w:marBottom w:val="0"/>
              <w:divBdr>
                <w:top w:val="none" w:sz="0" w:space="0" w:color="auto"/>
                <w:left w:val="none" w:sz="0" w:space="0" w:color="auto"/>
                <w:bottom w:val="none" w:sz="0" w:space="0" w:color="auto"/>
                <w:right w:val="none" w:sz="0" w:space="0" w:color="auto"/>
              </w:divBdr>
              <w:divsChild>
                <w:div w:id="1336806589">
                  <w:marLeft w:val="0"/>
                  <w:marRight w:val="0"/>
                  <w:marTop w:val="0"/>
                  <w:marBottom w:val="0"/>
                  <w:divBdr>
                    <w:top w:val="none" w:sz="0" w:space="0" w:color="auto"/>
                    <w:left w:val="none" w:sz="0" w:space="0" w:color="auto"/>
                    <w:bottom w:val="none" w:sz="0" w:space="0" w:color="auto"/>
                    <w:right w:val="none" w:sz="0" w:space="0" w:color="auto"/>
                  </w:divBdr>
                  <w:divsChild>
                    <w:div w:id="144523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666003">
      <w:bodyDiv w:val="1"/>
      <w:marLeft w:val="0"/>
      <w:marRight w:val="0"/>
      <w:marTop w:val="0"/>
      <w:marBottom w:val="0"/>
      <w:divBdr>
        <w:top w:val="none" w:sz="0" w:space="0" w:color="auto"/>
        <w:left w:val="none" w:sz="0" w:space="0" w:color="auto"/>
        <w:bottom w:val="none" w:sz="0" w:space="0" w:color="auto"/>
        <w:right w:val="none" w:sz="0" w:space="0" w:color="auto"/>
      </w:divBdr>
      <w:divsChild>
        <w:div w:id="1099836794">
          <w:marLeft w:val="0"/>
          <w:marRight w:val="0"/>
          <w:marTop w:val="0"/>
          <w:marBottom w:val="0"/>
          <w:divBdr>
            <w:top w:val="none" w:sz="0" w:space="0" w:color="auto"/>
            <w:left w:val="none" w:sz="0" w:space="0" w:color="auto"/>
            <w:bottom w:val="none" w:sz="0" w:space="0" w:color="auto"/>
            <w:right w:val="none" w:sz="0" w:space="0" w:color="auto"/>
          </w:divBdr>
          <w:divsChild>
            <w:div w:id="1893272341">
              <w:marLeft w:val="0"/>
              <w:marRight w:val="0"/>
              <w:marTop w:val="0"/>
              <w:marBottom w:val="0"/>
              <w:divBdr>
                <w:top w:val="none" w:sz="0" w:space="0" w:color="auto"/>
                <w:left w:val="none" w:sz="0" w:space="0" w:color="auto"/>
                <w:bottom w:val="none" w:sz="0" w:space="0" w:color="auto"/>
                <w:right w:val="none" w:sz="0" w:space="0" w:color="auto"/>
              </w:divBdr>
              <w:divsChild>
                <w:div w:id="1990092383">
                  <w:marLeft w:val="0"/>
                  <w:marRight w:val="0"/>
                  <w:marTop w:val="0"/>
                  <w:marBottom w:val="0"/>
                  <w:divBdr>
                    <w:top w:val="none" w:sz="0" w:space="0" w:color="auto"/>
                    <w:left w:val="none" w:sz="0" w:space="0" w:color="auto"/>
                    <w:bottom w:val="none" w:sz="0" w:space="0" w:color="auto"/>
                    <w:right w:val="none" w:sz="0" w:space="0" w:color="auto"/>
                  </w:divBdr>
                  <w:divsChild>
                    <w:div w:id="182335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189347">
      <w:bodyDiv w:val="1"/>
      <w:marLeft w:val="0"/>
      <w:marRight w:val="0"/>
      <w:marTop w:val="0"/>
      <w:marBottom w:val="0"/>
      <w:divBdr>
        <w:top w:val="none" w:sz="0" w:space="0" w:color="auto"/>
        <w:left w:val="none" w:sz="0" w:space="0" w:color="auto"/>
        <w:bottom w:val="none" w:sz="0" w:space="0" w:color="auto"/>
        <w:right w:val="none" w:sz="0" w:space="0" w:color="auto"/>
      </w:divBdr>
    </w:div>
    <w:div w:id="1154103755">
      <w:bodyDiv w:val="1"/>
      <w:marLeft w:val="0"/>
      <w:marRight w:val="0"/>
      <w:marTop w:val="0"/>
      <w:marBottom w:val="0"/>
      <w:divBdr>
        <w:top w:val="none" w:sz="0" w:space="0" w:color="auto"/>
        <w:left w:val="none" w:sz="0" w:space="0" w:color="auto"/>
        <w:bottom w:val="none" w:sz="0" w:space="0" w:color="auto"/>
        <w:right w:val="none" w:sz="0" w:space="0" w:color="auto"/>
      </w:divBdr>
      <w:divsChild>
        <w:div w:id="1110856948">
          <w:marLeft w:val="0"/>
          <w:marRight w:val="0"/>
          <w:marTop w:val="0"/>
          <w:marBottom w:val="0"/>
          <w:divBdr>
            <w:top w:val="none" w:sz="0" w:space="0" w:color="auto"/>
            <w:left w:val="none" w:sz="0" w:space="0" w:color="auto"/>
            <w:bottom w:val="none" w:sz="0" w:space="0" w:color="auto"/>
            <w:right w:val="none" w:sz="0" w:space="0" w:color="auto"/>
          </w:divBdr>
          <w:divsChild>
            <w:div w:id="219827397">
              <w:marLeft w:val="0"/>
              <w:marRight w:val="0"/>
              <w:marTop w:val="0"/>
              <w:marBottom w:val="0"/>
              <w:divBdr>
                <w:top w:val="none" w:sz="0" w:space="0" w:color="auto"/>
                <w:left w:val="none" w:sz="0" w:space="0" w:color="auto"/>
                <w:bottom w:val="none" w:sz="0" w:space="0" w:color="auto"/>
                <w:right w:val="none" w:sz="0" w:space="0" w:color="auto"/>
              </w:divBdr>
              <w:divsChild>
                <w:div w:id="547961513">
                  <w:marLeft w:val="0"/>
                  <w:marRight w:val="0"/>
                  <w:marTop w:val="0"/>
                  <w:marBottom w:val="0"/>
                  <w:divBdr>
                    <w:top w:val="none" w:sz="0" w:space="0" w:color="auto"/>
                    <w:left w:val="none" w:sz="0" w:space="0" w:color="auto"/>
                    <w:bottom w:val="none" w:sz="0" w:space="0" w:color="auto"/>
                    <w:right w:val="none" w:sz="0" w:space="0" w:color="auto"/>
                  </w:divBdr>
                  <w:divsChild>
                    <w:div w:id="13948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347833">
      <w:bodyDiv w:val="1"/>
      <w:marLeft w:val="0"/>
      <w:marRight w:val="0"/>
      <w:marTop w:val="0"/>
      <w:marBottom w:val="0"/>
      <w:divBdr>
        <w:top w:val="none" w:sz="0" w:space="0" w:color="auto"/>
        <w:left w:val="none" w:sz="0" w:space="0" w:color="auto"/>
        <w:bottom w:val="none" w:sz="0" w:space="0" w:color="auto"/>
        <w:right w:val="none" w:sz="0" w:space="0" w:color="auto"/>
      </w:divBdr>
      <w:divsChild>
        <w:div w:id="1217594283">
          <w:marLeft w:val="0"/>
          <w:marRight w:val="0"/>
          <w:marTop w:val="0"/>
          <w:marBottom w:val="0"/>
          <w:divBdr>
            <w:top w:val="none" w:sz="0" w:space="0" w:color="auto"/>
            <w:left w:val="none" w:sz="0" w:space="0" w:color="auto"/>
            <w:bottom w:val="none" w:sz="0" w:space="0" w:color="auto"/>
            <w:right w:val="none" w:sz="0" w:space="0" w:color="auto"/>
          </w:divBdr>
          <w:divsChild>
            <w:div w:id="44112576">
              <w:marLeft w:val="0"/>
              <w:marRight w:val="0"/>
              <w:marTop w:val="0"/>
              <w:marBottom w:val="0"/>
              <w:divBdr>
                <w:top w:val="none" w:sz="0" w:space="0" w:color="auto"/>
                <w:left w:val="none" w:sz="0" w:space="0" w:color="auto"/>
                <w:bottom w:val="none" w:sz="0" w:space="0" w:color="auto"/>
                <w:right w:val="none" w:sz="0" w:space="0" w:color="auto"/>
              </w:divBdr>
              <w:divsChild>
                <w:div w:id="1351756670">
                  <w:marLeft w:val="0"/>
                  <w:marRight w:val="0"/>
                  <w:marTop w:val="0"/>
                  <w:marBottom w:val="0"/>
                  <w:divBdr>
                    <w:top w:val="none" w:sz="0" w:space="0" w:color="auto"/>
                    <w:left w:val="none" w:sz="0" w:space="0" w:color="auto"/>
                    <w:bottom w:val="none" w:sz="0" w:space="0" w:color="auto"/>
                    <w:right w:val="none" w:sz="0" w:space="0" w:color="auto"/>
                  </w:divBdr>
                  <w:divsChild>
                    <w:div w:id="147444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219049">
      <w:bodyDiv w:val="1"/>
      <w:marLeft w:val="0"/>
      <w:marRight w:val="0"/>
      <w:marTop w:val="0"/>
      <w:marBottom w:val="0"/>
      <w:divBdr>
        <w:top w:val="none" w:sz="0" w:space="0" w:color="auto"/>
        <w:left w:val="none" w:sz="0" w:space="0" w:color="auto"/>
        <w:bottom w:val="none" w:sz="0" w:space="0" w:color="auto"/>
        <w:right w:val="none" w:sz="0" w:space="0" w:color="auto"/>
      </w:divBdr>
    </w:div>
    <w:div w:id="1216428500">
      <w:bodyDiv w:val="1"/>
      <w:marLeft w:val="0"/>
      <w:marRight w:val="0"/>
      <w:marTop w:val="0"/>
      <w:marBottom w:val="0"/>
      <w:divBdr>
        <w:top w:val="none" w:sz="0" w:space="0" w:color="auto"/>
        <w:left w:val="none" w:sz="0" w:space="0" w:color="auto"/>
        <w:bottom w:val="none" w:sz="0" w:space="0" w:color="auto"/>
        <w:right w:val="none" w:sz="0" w:space="0" w:color="auto"/>
      </w:divBdr>
      <w:divsChild>
        <w:div w:id="712967687">
          <w:marLeft w:val="0"/>
          <w:marRight w:val="0"/>
          <w:marTop w:val="0"/>
          <w:marBottom w:val="0"/>
          <w:divBdr>
            <w:top w:val="none" w:sz="0" w:space="0" w:color="auto"/>
            <w:left w:val="none" w:sz="0" w:space="0" w:color="auto"/>
            <w:bottom w:val="none" w:sz="0" w:space="0" w:color="auto"/>
            <w:right w:val="none" w:sz="0" w:space="0" w:color="auto"/>
          </w:divBdr>
          <w:divsChild>
            <w:div w:id="721903947">
              <w:marLeft w:val="0"/>
              <w:marRight w:val="0"/>
              <w:marTop w:val="0"/>
              <w:marBottom w:val="0"/>
              <w:divBdr>
                <w:top w:val="none" w:sz="0" w:space="0" w:color="auto"/>
                <w:left w:val="none" w:sz="0" w:space="0" w:color="auto"/>
                <w:bottom w:val="none" w:sz="0" w:space="0" w:color="auto"/>
                <w:right w:val="none" w:sz="0" w:space="0" w:color="auto"/>
              </w:divBdr>
              <w:divsChild>
                <w:div w:id="1884250603">
                  <w:marLeft w:val="0"/>
                  <w:marRight w:val="0"/>
                  <w:marTop w:val="0"/>
                  <w:marBottom w:val="0"/>
                  <w:divBdr>
                    <w:top w:val="none" w:sz="0" w:space="0" w:color="auto"/>
                    <w:left w:val="none" w:sz="0" w:space="0" w:color="auto"/>
                    <w:bottom w:val="none" w:sz="0" w:space="0" w:color="auto"/>
                    <w:right w:val="none" w:sz="0" w:space="0" w:color="auto"/>
                  </w:divBdr>
                  <w:divsChild>
                    <w:div w:id="138683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01080">
      <w:bodyDiv w:val="1"/>
      <w:marLeft w:val="0"/>
      <w:marRight w:val="0"/>
      <w:marTop w:val="0"/>
      <w:marBottom w:val="0"/>
      <w:divBdr>
        <w:top w:val="none" w:sz="0" w:space="0" w:color="auto"/>
        <w:left w:val="none" w:sz="0" w:space="0" w:color="auto"/>
        <w:bottom w:val="none" w:sz="0" w:space="0" w:color="auto"/>
        <w:right w:val="none" w:sz="0" w:space="0" w:color="auto"/>
      </w:divBdr>
      <w:divsChild>
        <w:div w:id="79953932">
          <w:marLeft w:val="0"/>
          <w:marRight w:val="0"/>
          <w:marTop w:val="0"/>
          <w:marBottom w:val="0"/>
          <w:divBdr>
            <w:top w:val="none" w:sz="0" w:space="0" w:color="auto"/>
            <w:left w:val="none" w:sz="0" w:space="0" w:color="auto"/>
            <w:bottom w:val="none" w:sz="0" w:space="0" w:color="auto"/>
            <w:right w:val="none" w:sz="0" w:space="0" w:color="auto"/>
          </w:divBdr>
          <w:divsChild>
            <w:div w:id="1939024722">
              <w:marLeft w:val="0"/>
              <w:marRight w:val="0"/>
              <w:marTop w:val="0"/>
              <w:marBottom w:val="0"/>
              <w:divBdr>
                <w:top w:val="none" w:sz="0" w:space="0" w:color="auto"/>
                <w:left w:val="none" w:sz="0" w:space="0" w:color="auto"/>
                <w:bottom w:val="none" w:sz="0" w:space="0" w:color="auto"/>
                <w:right w:val="none" w:sz="0" w:space="0" w:color="auto"/>
              </w:divBdr>
              <w:divsChild>
                <w:div w:id="1816217765">
                  <w:marLeft w:val="0"/>
                  <w:marRight w:val="0"/>
                  <w:marTop w:val="0"/>
                  <w:marBottom w:val="0"/>
                  <w:divBdr>
                    <w:top w:val="none" w:sz="0" w:space="0" w:color="auto"/>
                    <w:left w:val="none" w:sz="0" w:space="0" w:color="auto"/>
                    <w:bottom w:val="none" w:sz="0" w:space="0" w:color="auto"/>
                    <w:right w:val="none" w:sz="0" w:space="0" w:color="auto"/>
                  </w:divBdr>
                  <w:divsChild>
                    <w:div w:id="10970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90514">
      <w:bodyDiv w:val="1"/>
      <w:marLeft w:val="0"/>
      <w:marRight w:val="0"/>
      <w:marTop w:val="0"/>
      <w:marBottom w:val="0"/>
      <w:divBdr>
        <w:top w:val="none" w:sz="0" w:space="0" w:color="auto"/>
        <w:left w:val="none" w:sz="0" w:space="0" w:color="auto"/>
        <w:bottom w:val="none" w:sz="0" w:space="0" w:color="auto"/>
        <w:right w:val="none" w:sz="0" w:space="0" w:color="auto"/>
      </w:divBdr>
      <w:divsChild>
        <w:div w:id="161896009">
          <w:marLeft w:val="0"/>
          <w:marRight w:val="0"/>
          <w:marTop w:val="0"/>
          <w:marBottom w:val="0"/>
          <w:divBdr>
            <w:top w:val="none" w:sz="0" w:space="0" w:color="auto"/>
            <w:left w:val="none" w:sz="0" w:space="0" w:color="auto"/>
            <w:bottom w:val="none" w:sz="0" w:space="0" w:color="auto"/>
            <w:right w:val="none" w:sz="0" w:space="0" w:color="auto"/>
          </w:divBdr>
          <w:divsChild>
            <w:div w:id="1300110345">
              <w:marLeft w:val="0"/>
              <w:marRight w:val="0"/>
              <w:marTop w:val="0"/>
              <w:marBottom w:val="0"/>
              <w:divBdr>
                <w:top w:val="none" w:sz="0" w:space="0" w:color="auto"/>
                <w:left w:val="none" w:sz="0" w:space="0" w:color="auto"/>
                <w:bottom w:val="none" w:sz="0" w:space="0" w:color="auto"/>
                <w:right w:val="none" w:sz="0" w:space="0" w:color="auto"/>
              </w:divBdr>
              <w:divsChild>
                <w:div w:id="1531450238">
                  <w:marLeft w:val="0"/>
                  <w:marRight w:val="0"/>
                  <w:marTop w:val="0"/>
                  <w:marBottom w:val="0"/>
                  <w:divBdr>
                    <w:top w:val="none" w:sz="0" w:space="0" w:color="auto"/>
                    <w:left w:val="none" w:sz="0" w:space="0" w:color="auto"/>
                    <w:bottom w:val="none" w:sz="0" w:space="0" w:color="auto"/>
                    <w:right w:val="none" w:sz="0" w:space="0" w:color="auto"/>
                  </w:divBdr>
                  <w:divsChild>
                    <w:div w:id="40148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052033">
      <w:bodyDiv w:val="1"/>
      <w:marLeft w:val="0"/>
      <w:marRight w:val="0"/>
      <w:marTop w:val="0"/>
      <w:marBottom w:val="0"/>
      <w:divBdr>
        <w:top w:val="none" w:sz="0" w:space="0" w:color="auto"/>
        <w:left w:val="none" w:sz="0" w:space="0" w:color="auto"/>
        <w:bottom w:val="none" w:sz="0" w:space="0" w:color="auto"/>
        <w:right w:val="none" w:sz="0" w:space="0" w:color="auto"/>
      </w:divBdr>
      <w:divsChild>
        <w:div w:id="874197304">
          <w:marLeft w:val="0"/>
          <w:marRight w:val="0"/>
          <w:marTop w:val="0"/>
          <w:marBottom w:val="0"/>
          <w:divBdr>
            <w:top w:val="none" w:sz="0" w:space="0" w:color="auto"/>
            <w:left w:val="none" w:sz="0" w:space="0" w:color="auto"/>
            <w:bottom w:val="none" w:sz="0" w:space="0" w:color="auto"/>
            <w:right w:val="none" w:sz="0" w:space="0" w:color="auto"/>
          </w:divBdr>
          <w:divsChild>
            <w:div w:id="1979022059">
              <w:marLeft w:val="0"/>
              <w:marRight w:val="0"/>
              <w:marTop w:val="0"/>
              <w:marBottom w:val="0"/>
              <w:divBdr>
                <w:top w:val="none" w:sz="0" w:space="0" w:color="auto"/>
                <w:left w:val="none" w:sz="0" w:space="0" w:color="auto"/>
                <w:bottom w:val="none" w:sz="0" w:space="0" w:color="auto"/>
                <w:right w:val="none" w:sz="0" w:space="0" w:color="auto"/>
              </w:divBdr>
              <w:divsChild>
                <w:div w:id="233904259">
                  <w:marLeft w:val="0"/>
                  <w:marRight w:val="0"/>
                  <w:marTop w:val="0"/>
                  <w:marBottom w:val="0"/>
                  <w:divBdr>
                    <w:top w:val="none" w:sz="0" w:space="0" w:color="auto"/>
                    <w:left w:val="none" w:sz="0" w:space="0" w:color="auto"/>
                    <w:bottom w:val="none" w:sz="0" w:space="0" w:color="auto"/>
                    <w:right w:val="none" w:sz="0" w:space="0" w:color="auto"/>
                  </w:divBdr>
                  <w:divsChild>
                    <w:div w:id="188594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728408">
      <w:bodyDiv w:val="1"/>
      <w:marLeft w:val="0"/>
      <w:marRight w:val="0"/>
      <w:marTop w:val="0"/>
      <w:marBottom w:val="0"/>
      <w:divBdr>
        <w:top w:val="none" w:sz="0" w:space="0" w:color="auto"/>
        <w:left w:val="none" w:sz="0" w:space="0" w:color="auto"/>
        <w:bottom w:val="none" w:sz="0" w:space="0" w:color="auto"/>
        <w:right w:val="none" w:sz="0" w:space="0" w:color="auto"/>
      </w:divBdr>
      <w:divsChild>
        <w:div w:id="1938512734">
          <w:marLeft w:val="0"/>
          <w:marRight w:val="0"/>
          <w:marTop w:val="0"/>
          <w:marBottom w:val="0"/>
          <w:divBdr>
            <w:top w:val="none" w:sz="0" w:space="0" w:color="auto"/>
            <w:left w:val="none" w:sz="0" w:space="0" w:color="auto"/>
            <w:bottom w:val="none" w:sz="0" w:space="0" w:color="auto"/>
            <w:right w:val="none" w:sz="0" w:space="0" w:color="auto"/>
          </w:divBdr>
          <w:divsChild>
            <w:div w:id="23337231">
              <w:marLeft w:val="0"/>
              <w:marRight w:val="0"/>
              <w:marTop w:val="0"/>
              <w:marBottom w:val="0"/>
              <w:divBdr>
                <w:top w:val="none" w:sz="0" w:space="0" w:color="auto"/>
                <w:left w:val="none" w:sz="0" w:space="0" w:color="auto"/>
                <w:bottom w:val="none" w:sz="0" w:space="0" w:color="auto"/>
                <w:right w:val="none" w:sz="0" w:space="0" w:color="auto"/>
              </w:divBdr>
              <w:divsChild>
                <w:div w:id="235869239">
                  <w:marLeft w:val="0"/>
                  <w:marRight w:val="0"/>
                  <w:marTop w:val="0"/>
                  <w:marBottom w:val="0"/>
                  <w:divBdr>
                    <w:top w:val="none" w:sz="0" w:space="0" w:color="auto"/>
                    <w:left w:val="none" w:sz="0" w:space="0" w:color="auto"/>
                    <w:bottom w:val="none" w:sz="0" w:space="0" w:color="auto"/>
                    <w:right w:val="none" w:sz="0" w:space="0" w:color="auto"/>
                  </w:divBdr>
                  <w:divsChild>
                    <w:div w:id="120679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364241">
      <w:bodyDiv w:val="1"/>
      <w:marLeft w:val="0"/>
      <w:marRight w:val="0"/>
      <w:marTop w:val="0"/>
      <w:marBottom w:val="0"/>
      <w:divBdr>
        <w:top w:val="none" w:sz="0" w:space="0" w:color="auto"/>
        <w:left w:val="none" w:sz="0" w:space="0" w:color="auto"/>
        <w:bottom w:val="none" w:sz="0" w:space="0" w:color="auto"/>
        <w:right w:val="none" w:sz="0" w:space="0" w:color="auto"/>
      </w:divBdr>
    </w:div>
    <w:div w:id="1321034014">
      <w:bodyDiv w:val="1"/>
      <w:marLeft w:val="0"/>
      <w:marRight w:val="0"/>
      <w:marTop w:val="0"/>
      <w:marBottom w:val="0"/>
      <w:divBdr>
        <w:top w:val="none" w:sz="0" w:space="0" w:color="auto"/>
        <w:left w:val="none" w:sz="0" w:space="0" w:color="auto"/>
        <w:bottom w:val="none" w:sz="0" w:space="0" w:color="auto"/>
        <w:right w:val="none" w:sz="0" w:space="0" w:color="auto"/>
      </w:divBdr>
      <w:divsChild>
        <w:div w:id="562831985">
          <w:marLeft w:val="0"/>
          <w:marRight w:val="0"/>
          <w:marTop w:val="0"/>
          <w:marBottom w:val="0"/>
          <w:divBdr>
            <w:top w:val="none" w:sz="0" w:space="0" w:color="auto"/>
            <w:left w:val="none" w:sz="0" w:space="0" w:color="auto"/>
            <w:bottom w:val="none" w:sz="0" w:space="0" w:color="auto"/>
            <w:right w:val="none" w:sz="0" w:space="0" w:color="auto"/>
          </w:divBdr>
          <w:divsChild>
            <w:div w:id="963652458">
              <w:marLeft w:val="0"/>
              <w:marRight w:val="0"/>
              <w:marTop w:val="0"/>
              <w:marBottom w:val="0"/>
              <w:divBdr>
                <w:top w:val="none" w:sz="0" w:space="0" w:color="auto"/>
                <w:left w:val="none" w:sz="0" w:space="0" w:color="auto"/>
                <w:bottom w:val="none" w:sz="0" w:space="0" w:color="auto"/>
                <w:right w:val="none" w:sz="0" w:space="0" w:color="auto"/>
              </w:divBdr>
              <w:divsChild>
                <w:div w:id="775254809">
                  <w:marLeft w:val="0"/>
                  <w:marRight w:val="0"/>
                  <w:marTop w:val="0"/>
                  <w:marBottom w:val="0"/>
                  <w:divBdr>
                    <w:top w:val="none" w:sz="0" w:space="0" w:color="auto"/>
                    <w:left w:val="none" w:sz="0" w:space="0" w:color="auto"/>
                    <w:bottom w:val="none" w:sz="0" w:space="0" w:color="auto"/>
                    <w:right w:val="none" w:sz="0" w:space="0" w:color="auto"/>
                  </w:divBdr>
                  <w:divsChild>
                    <w:div w:id="110376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566290">
      <w:bodyDiv w:val="1"/>
      <w:marLeft w:val="0"/>
      <w:marRight w:val="0"/>
      <w:marTop w:val="0"/>
      <w:marBottom w:val="0"/>
      <w:divBdr>
        <w:top w:val="none" w:sz="0" w:space="0" w:color="auto"/>
        <w:left w:val="none" w:sz="0" w:space="0" w:color="auto"/>
        <w:bottom w:val="none" w:sz="0" w:space="0" w:color="auto"/>
        <w:right w:val="none" w:sz="0" w:space="0" w:color="auto"/>
      </w:divBdr>
      <w:divsChild>
        <w:div w:id="764837071">
          <w:marLeft w:val="0"/>
          <w:marRight w:val="0"/>
          <w:marTop w:val="0"/>
          <w:marBottom w:val="0"/>
          <w:divBdr>
            <w:top w:val="none" w:sz="0" w:space="0" w:color="auto"/>
            <w:left w:val="none" w:sz="0" w:space="0" w:color="auto"/>
            <w:bottom w:val="none" w:sz="0" w:space="0" w:color="auto"/>
            <w:right w:val="none" w:sz="0" w:space="0" w:color="auto"/>
          </w:divBdr>
          <w:divsChild>
            <w:div w:id="297417276">
              <w:marLeft w:val="0"/>
              <w:marRight w:val="0"/>
              <w:marTop w:val="0"/>
              <w:marBottom w:val="0"/>
              <w:divBdr>
                <w:top w:val="none" w:sz="0" w:space="0" w:color="auto"/>
                <w:left w:val="none" w:sz="0" w:space="0" w:color="auto"/>
                <w:bottom w:val="none" w:sz="0" w:space="0" w:color="auto"/>
                <w:right w:val="none" w:sz="0" w:space="0" w:color="auto"/>
              </w:divBdr>
              <w:divsChild>
                <w:div w:id="829367359">
                  <w:marLeft w:val="0"/>
                  <w:marRight w:val="0"/>
                  <w:marTop w:val="0"/>
                  <w:marBottom w:val="0"/>
                  <w:divBdr>
                    <w:top w:val="none" w:sz="0" w:space="0" w:color="auto"/>
                    <w:left w:val="none" w:sz="0" w:space="0" w:color="auto"/>
                    <w:bottom w:val="none" w:sz="0" w:space="0" w:color="auto"/>
                    <w:right w:val="none" w:sz="0" w:space="0" w:color="auto"/>
                  </w:divBdr>
                  <w:divsChild>
                    <w:div w:id="135738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112441">
      <w:bodyDiv w:val="1"/>
      <w:marLeft w:val="0"/>
      <w:marRight w:val="0"/>
      <w:marTop w:val="0"/>
      <w:marBottom w:val="0"/>
      <w:divBdr>
        <w:top w:val="none" w:sz="0" w:space="0" w:color="auto"/>
        <w:left w:val="none" w:sz="0" w:space="0" w:color="auto"/>
        <w:bottom w:val="none" w:sz="0" w:space="0" w:color="auto"/>
        <w:right w:val="none" w:sz="0" w:space="0" w:color="auto"/>
      </w:divBdr>
      <w:divsChild>
        <w:div w:id="2099131765">
          <w:marLeft w:val="0"/>
          <w:marRight w:val="0"/>
          <w:marTop w:val="0"/>
          <w:marBottom w:val="0"/>
          <w:divBdr>
            <w:top w:val="none" w:sz="0" w:space="0" w:color="auto"/>
            <w:left w:val="none" w:sz="0" w:space="0" w:color="auto"/>
            <w:bottom w:val="none" w:sz="0" w:space="0" w:color="auto"/>
            <w:right w:val="none" w:sz="0" w:space="0" w:color="auto"/>
          </w:divBdr>
          <w:divsChild>
            <w:div w:id="51396008">
              <w:marLeft w:val="0"/>
              <w:marRight w:val="0"/>
              <w:marTop w:val="0"/>
              <w:marBottom w:val="0"/>
              <w:divBdr>
                <w:top w:val="none" w:sz="0" w:space="0" w:color="auto"/>
                <w:left w:val="none" w:sz="0" w:space="0" w:color="auto"/>
                <w:bottom w:val="none" w:sz="0" w:space="0" w:color="auto"/>
                <w:right w:val="none" w:sz="0" w:space="0" w:color="auto"/>
              </w:divBdr>
              <w:divsChild>
                <w:div w:id="723216475">
                  <w:marLeft w:val="0"/>
                  <w:marRight w:val="0"/>
                  <w:marTop w:val="0"/>
                  <w:marBottom w:val="0"/>
                  <w:divBdr>
                    <w:top w:val="none" w:sz="0" w:space="0" w:color="auto"/>
                    <w:left w:val="none" w:sz="0" w:space="0" w:color="auto"/>
                    <w:bottom w:val="none" w:sz="0" w:space="0" w:color="auto"/>
                    <w:right w:val="none" w:sz="0" w:space="0" w:color="auto"/>
                  </w:divBdr>
                  <w:divsChild>
                    <w:div w:id="13226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141668">
      <w:bodyDiv w:val="1"/>
      <w:marLeft w:val="0"/>
      <w:marRight w:val="0"/>
      <w:marTop w:val="0"/>
      <w:marBottom w:val="0"/>
      <w:divBdr>
        <w:top w:val="none" w:sz="0" w:space="0" w:color="auto"/>
        <w:left w:val="none" w:sz="0" w:space="0" w:color="auto"/>
        <w:bottom w:val="none" w:sz="0" w:space="0" w:color="auto"/>
        <w:right w:val="none" w:sz="0" w:space="0" w:color="auto"/>
      </w:divBdr>
      <w:divsChild>
        <w:div w:id="1061563340">
          <w:marLeft w:val="0"/>
          <w:marRight w:val="0"/>
          <w:marTop w:val="0"/>
          <w:marBottom w:val="0"/>
          <w:divBdr>
            <w:top w:val="none" w:sz="0" w:space="0" w:color="auto"/>
            <w:left w:val="none" w:sz="0" w:space="0" w:color="auto"/>
            <w:bottom w:val="none" w:sz="0" w:space="0" w:color="auto"/>
            <w:right w:val="none" w:sz="0" w:space="0" w:color="auto"/>
          </w:divBdr>
          <w:divsChild>
            <w:div w:id="709494486">
              <w:marLeft w:val="0"/>
              <w:marRight w:val="0"/>
              <w:marTop w:val="0"/>
              <w:marBottom w:val="0"/>
              <w:divBdr>
                <w:top w:val="none" w:sz="0" w:space="0" w:color="auto"/>
                <w:left w:val="none" w:sz="0" w:space="0" w:color="auto"/>
                <w:bottom w:val="none" w:sz="0" w:space="0" w:color="auto"/>
                <w:right w:val="none" w:sz="0" w:space="0" w:color="auto"/>
              </w:divBdr>
              <w:divsChild>
                <w:div w:id="351079466">
                  <w:marLeft w:val="0"/>
                  <w:marRight w:val="0"/>
                  <w:marTop w:val="0"/>
                  <w:marBottom w:val="0"/>
                  <w:divBdr>
                    <w:top w:val="none" w:sz="0" w:space="0" w:color="auto"/>
                    <w:left w:val="none" w:sz="0" w:space="0" w:color="auto"/>
                    <w:bottom w:val="none" w:sz="0" w:space="0" w:color="auto"/>
                    <w:right w:val="none" w:sz="0" w:space="0" w:color="auto"/>
                  </w:divBdr>
                  <w:divsChild>
                    <w:div w:id="103942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949692">
      <w:bodyDiv w:val="1"/>
      <w:marLeft w:val="0"/>
      <w:marRight w:val="0"/>
      <w:marTop w:val="0"/>
      <w:marBottom w:val="0"/>
      <w:divBdr>
        <w:top w:val="none" w:sz="0" w:space="0" w:color="auto"/>
        <w:left w:val="none" w:sz="0" w:space="0" w:color="auto"/>
        <w:bottom w:val="none" w:sz="0" w:space="0" w:color="auto"/>
        <w:right w:val="none" w:sz="0" w:space="0" w:color="auto"/>
      </w:divBdr>
      <w:divsChild>
        <w:div w:id="631134523">
          <w:marLeft w:val="0"/>
          <w:marRight w:val="0"/>
          <w:marTop w:val="0"/>
          <w:marBottom w:val="0"/>
          <w:divBdr>
            <w:top w:val="none" w:sz="0" w:space="0" w:color="auto"/>
            <w:left w:val="none" w:sz="0" w:space="0" w:color="auto"/>
            <w:bottom w:val="none" w:sz="0" w:space="0" w:color="auto"/>
            <w:right w:val="none" w:sz="0" w:space="0" w:color="auto"/>
          </w:divBdr>
          <w:divsChild>
            <w:div w:id="12190070">
              <w:marLeft w:val="0"/>
              <w:marRight w:val="0"/>
              <w:marTop w:val="0"/>
              <w:marBottom w:val="0"/>
              <w:divBdr>
                <w:top w:val="none" w:sz="0" w:space="0" w:color="auto"/>
                <w:left w:val="none" w:sz="0" w:space="0" w:color="auto"/>
                <w:bottom w:val="none" w:sz="0" w:space="0" w:color="auto"/>
                <w:right w:val="none" w:sz="0" w:space="0" w:color="auto"/>
              </w:divBdr>
              <w:divsChild>
                <w:div w:id="551237949">
                  <w:marLeft w:val="0"/>
                  <w:marRight w:val="0"/>
                  <w:marTop w:val="0"/>
                  <w:marBottom w:val="0"/>
                  <w:divBdr>
                    <w:top w:val="none" w:sz="0" w:space="0" w:color="auto"/>
                    <w:left w:val="none" w:sz="0" w:space="0" w:color="auto"/>
                    <w:bottom w:val="none" w:sz="0" w:space="0" w:color="auto"/>
                    <w:right w:val="none" w:sz="0" w:space="0" w:color="auto"/>
                  </w:divBdr>
                  <w:divsChild>
                    <w:div w:id="17702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5546">
      <w:bodyDiv w:val="1"/>
      <w:marLeft w:val="0"/>
      <w:marRight w:val="0"/>
      <w:marTop w:val="0"/>
      <w:marBottom w:val="0"/>
      <w:divBdr>
        <w:top w:val="none" w:sz="0" w:space="0" w:color="auto"/>
        <w:left w:val="none" w:sz="0" w:space="0" w:color="auto"/>
        <w:bottom w:val="none" w:sz="0" w:space="0" w:color="auto"/>
        <w:right w:val="none" w:sz="0" w:space="0" w:color="auto"/>
      </w:divBdr>
      <w:divsChild>
        <w:div w:id="1044981325">
          <w:marLeft w:val="0"/>
          <w:marRight w:val="0"/>
          <w:marTop w:val="0"/>
          <w:marBottom w:val="0"/>
          <w:divBdr>
            <w:top w:val="none" w:sz="0" w:space="0" w:color="auto"/>
            <w:left w:val="none" w:sz="0" w:space="0" w:color="auto"/>
            <w:bottom w:val="none" w:sz="0" w:space="0" w:color="auto"/>
            <w:right w:val="none" w:sz="0" w:space="0" w:color="auto"/>
          </w:divBdr>
          <w:divsChild>
            <w:div w:id="213657624">
              <w:marLeft w:val="0"/>
              <w:marRight w:val="0"/>
              <w:marTop w:val="0"/>
              <w:marBottom w:val="0"/>
              <w:divBdr>
                <w:top w:val="none" w:sz="0" w:space="0" w:color="auto"/>
                <w:left w:val="none" w:sz="0" w:space="0" w:color="auto"/>
                <w:bottom w:val="none" w:sz="0" w:space="0" w:color="auto"/>
                <w:right w:val="none" w:sz="0" w:space="0" w:color="auto"/>
              </w:divBdr>
              <w:divsChild>
                <w:div w:id="64185481">
                  <w:marLeft w:val="0"/>
                  <w:marRight w:val="0"/>
                  <w:marTop w:val="0"/>
                  <w:marBottom w:val="0"/>
                  <w:divBdr>
                    <w:top w:val="none" w:sz="0" w:space="0" w:color="auto"/>
                    <w:left w:val="none" w:sz="0" w:space="0" w:color="auto"/>
                    <w:bottom w:val="none" w:sz="0" w:space="0" w:color="auto"/>
                    <w:right w:val="none" w:sz="0" w:space="0" w:color="auto"/>
                  </w:divBdr>
                  <w:divsChild>
                    <w:div w:id="84679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684930">
      <w:bodyDiv w:val="1"/>
      <w:marLeft w:val="0"/>
      <w:marRight w:val="0"/>
      <w:marTop w:val="0"/>
      <w:marBottom w:val="0"/>
      <w:divBdr>
        <w:top w:val="none" w:sz="0" w:space="0" w:color="auto"/>
        <w:left w:val="none" w:sz="0" w:space="0" w:color="auto"/>
        <w:bottom w:val="none" w:sz="0" w:space="0" w:color="auto"/>
        <w:right w:val="none" w:sz="0" w:space="0" w:color="auto"/>
      </w:divBdr>
      <w:divsChild>
        <w:div w:id="125702484">
          <w:marLeft w:val="0"/>
          <w:marRight w:val="0"/>
          <w:marTop w:val="0"/>
          <w:marBottom w:val="0"/>
          <w:divBdr>
            <w:top w:val="none" w:sz="0" w:space="0" w:color="auto"/>
            <w:left w:val="none" w:sz="0" w:space="0" w:color="auto"/>
            <w:bottom w:val="none" w:sz="0" w:space="0" w:color="auto"/>
            <w:right w:val="none" w:sz="0" w:space="0" w:color="auto"/>
          </w:divBdr>
          <w:divsChild>
            <w:div w:id="348877705">
              <w:marLeft w:val="0"/>
              <w:marRight w:val="0"/>
              <w:marTop w:val="0"/>
              <w:marBottom w:val="0"/>
              <w:divBdr>
                <w:top w:val="none" w:sz="0" w:space="0" w:color="auto"/>
                <w:left w:val="none" w:sz="0" w:space="0" w:color="auto"/>
                <w:bottom w:val="none" w:sz="0" w:space="0" w:color="auto"/>
                <w:right w:val="none" w:sz="0" w:space="0" w:color="auto"/>
              </w:divBdr>
              <w:divsChild>
                <w:div w:id="1013651838">
                  <w:marLeft w:val="0"/>
                  <w:marRight w:val="0"/>
                  <w:marTop w:val="0"/>
                  <w:marBottom w:val="0"/>
                  <w:divBdr>
                    <w:top w:val="none" w:sz="0" w:space="0" w:color="auto"/>
                    <w:left w:val="none" w:sz="0" w:space="0" w:color="auto"/>
                    <w:bottom w:val="none" w:sz="0" w:space="0" w:color="auto"/>
                    <w:right w:val="none" w:sz="0" w:space="0" w:color="auto"/>
                  </w:divBdr>
                  <w:divsChild>
                    <w:div w:id="213289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063883">
      <w:bodyDiv w:val="1"/>
      <w:marLeft w:val="0"/>
      <w:marRight w:val="0"/>
      <w:marTop w:val="0"/>
      <w:marBottom w:val="0"/>
      <w:divBdr>
        <w:top w:val="none" w:sz="0" w:space="0" w:color="auto"/>
        <w:left w:val="none" w:sz="0" w:space="0" w:color="auto"/>
        <w:bottom w:val="none" w:sz="0" w:space="0" w:color="auto"/>
        <w:right w:val="none" w:sz="0" w:space="0" w:color="auto"/>
      </w:divBdr>
    </w:div>
    <w:div w:id="1792553131">
      <w:bodyDiv w:val="1"/>
      <w:marLeft w:val="0"/>
      <w:marRight w:val="0"/>
      <w:marTop w:val="0"/>
      <w:marBottom w:val="0"/>
      <w:divBdr>
        <w:top w:val="none" w:sz="0" w:space="0" w:color="auto"/>
        <w:left w:val="none" w:sz="0" w:space="0" w:color="auto"/>
        <w:bottom w:val="none" w:sz="0" w:space="0" w:color="auto"/>
        <w:right w:val="none" w:sz="0" w:space="0" w:color="auto"/>
      </w:divBdr>
      <w:divsChild>
        <w:div w:id="464738199">
          <w:marLeft w:val="0"/>
          <w:marRight w:val="0"/>
          <w:marTop w:val="0"/>
          <w:marBottom w:val="0"/>
          <w:divBdr>
            <w:top w:val="none" w:sz="0" w:space="0" w:color="auto"/>
            <w:left w:val="none" w:sz="0" w:space="0" w:color="auto"/>
            <w:bottom w:val="none" w:sz="0" w:space="0" w:color="auto"/>
            <w:right w:val="none" w:sz="0" w:space="0" w:color="auto"/>
          </w:divBdr>
          <w:divsChild>
            <w:div w:id="1652712736">
              <w:marLeft w:val="0"/>
              <w:marRight w:val="0"/>
              <w:marTop w:val="0"/>
              <w:marBottom w:val="0"/>
              <w:divBdr>
                <w:top w:val="none" w:sz="0" w:space="0" w:color="auto"/>
                <w:left w:val="none" w:sz="0" w:space="0" w:color="auto"/>
                <w:bottom w:val="none" w:sz="0" w:space="0" w:color="auto"/>
                <w:right w:val="none" w:sz="0" w:space="0" w:color="auto"/>
              </w:divBdr>
              <w:divsChild>
                <w:div w:id="106316817">
                  <w:marLeft w:val="0"/>
                  <w:marRight w:val="0"/>
                  <w:marTop w:val="0"/>
                  <w:marBottom w:val="0"/>
                  <w:divBdr>
                    <w:top w:val="none" w:sz="0" w:space="0" w:color="auto"/>
                    <w:left w:val="none" w:sz="0" w:space="0" w:color="auto"/>
                    <w:bottom w:val="none" w:sz="0" w:space="0" w:color="auto"/>
                    <w:right w:val="none" w:sz="0" w:space="0" w:color="auto"/>
                  </w:divBdr>
                  <w:divsChild>
                    <w:div w:id="12045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731914">
      <w:bodyDiv w:val="1"/>
      <w:marLeft w:val="0"/>
      <w:marRight w:val="0"/>
      <w:marTop w:val="0"/>
      <w:marBottom w:val="0"/>
      <w:divBdr>
        <w:top w:val="none" w:sz="0" w:space="0" w:color="auto"/>
        <w:left w:val="none" w:sz="0" w:space="0" w:color="auto"/>
        <w:bottom w:val="none" w:sz="0" w:space="0" w:color="auto"/>
        <w:right w:val="none" w:sz="0" w:space="0" w:color="auto"/>
      </w:divBdr>
      <w:divsChild>
        <w:div w:id="1319724792">
          <w:marLeft w:val="0"/>
          <w:marRight w:val="0"/>
          <w:marTop w:val="0"/>
          <w:marBottom w:val="0"/>
          <w:divBdr>
            <w:top w:val="none" w:sz="0" w:space="0" w:color="auto"/>
            <w:left w:val="none" w:sz="0" w:space="0" w:color="auto"/>
            <w:bottom w:val="none" w:sz="0" w:space="0" w:color="auto"/>
            <w:right w:val="none" w:sz="0" w:space="0" w:color="auto"/>
          </w:divBdr>
          <w:divsChild>
            <w:div w:id="838498595">
              <w:marLeft w:val="0"/>
              <w:marRight w:val="0"/>
              <w:marTop w:val="0"/>
              <w:marBottom w:val="0"/>
              <w:divBdr>
                <w:top w:val="none" w:sz="0" w:space="0" w:color="auto"/>
                <w:left w:val="none" w:sz="0" w:space="0" w:color="auto"/>
                <w:bottom w:val="none" w:sz="0" w:space="0" w:color="auto"/>
                <w:right w:val="none" w:sz="0" w:space="0" w:color="auto"/>
              </w:divBdr>
              <w:divsChild>
                <w:div w:id="128280658">
                  <w:marLeft w:val="0"/>
                  <w:marRight w:val="0"/>
                  <w:marTop w:val="0"/>
                  <w:marBottom w:val="0"/>
                  <w:divBdr>
                    <w:top w:val="none" w:sz="0" w:space="0" w:color="auto"/>
                    <w:left w:val="none" w:sz="0" w:space="0" w:color="auto"/>
                    <w:bottom w:val="none" w:sz="0" w:space="0" w:color="auto"/>
                    <w:right w:val="none" w:sz="0" w:space="0" w:color="auto"/>
                  </w:divBdr>
                  <w:divsChild>
                    <w:div w:id="197494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554772">
      <w:bodyDiv w:val="1"/>
      <w:marLeft w:val="0"/>
      <w:marRight w:val="0"/>
      <w:marTop w:val="0"/>
      <w:marBottom w:val="0"/>
      <w:divBdr>
        <w:top w:val="none" w:sz="0" w:space="0" w:color="auto"/>
        <w:left w:val="none" w:sz="0" w:space="0" w:color="auto"/>
        <w:bottom w:val="none" w:sz="0" w:space="0" w:color="auto"/>
        <w:right w:val="none" w:sz="0" w:space="0" w:color="auto"/>
      </w:divBdr>
      <w:divsChild>
        <w:div w:id="1577517259">
          <w:marLeft w:val="0"/>
          <w:marRight w:val="0"/>
          <w:marTop w:val="0"/>
          <w:marBottom w:val="0"/>
          <w:divBdr>
            <w:top w:val="none" w:sz="0" w:space="0" w:color="auto"/>
            <w:left w:val="none" w:sz="0" w:space="0" w:color="auto"/>
            <w:bottom w:val="none" w:sz="0" w:space="0" w:color="auto"/>
            <w:right w:val="none" w:sz="0" w:space="0" w:color="auto"/>
          </w:divBdr>
          <w:divsChild>
            <w:div w:id="63645584">
              <w:marLeft w:val="0"/>
              <w:marRight w:val="0"/>
              <w:marTop w:val="0"/>
              <w:marBottom w:val="0"/>
              <w:divBdr>
                <w:top w:val="none" w:sz="0" w:space="0" w:color="auto"/>
                <w:left w:val="none" w:sz="0" w:space="0" w:color="auto"/>
                <w:bottom w:val="none" w:sz="0" w:space="0" w:color="auto"/>
                <w:right w:val="none" w:sz="0" w:space="0" w:color="auto"/>
              </w:divBdr>
              <w:divsChild>
                <w:div w:id="435826464">
                  <w:marLeft w:val="0"/>
                  <w:marRight w:val="0"/>
                  <w:marTop w:val="0"/>
                  <w:marBottom w:val="0"/>
                  <w:divBdr>
                    <w:top w:val="none" w:sz="0" w:space="0" w:color="auto"/>
                    <w:left w:val="none" w:sz="0" w:space="0" w:color="auto"/>
                    <w:bottom w:val="none" w:sz="0" w:space="0" w:color="auto"/>
                    <w:right w:val="none" w:sz="0" w:space="0" w:color="auto"/>
                  </w:divBdr>
                  <w:divsChild>
                    <w:div w:id="186825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954408">
      <w:bodyDiv w:val="1"/>
      <w:marLeft w:val="0"/>
      <w:marRight w:val="0"/>
      <w:marTop w:val="0"/>
      <w:marBottom w:val="0"/>
      <w:divBdr>
        <w:top w:val="none" w:sz="0" w:space="0" w:color="auto"/>
        <w:left w:val="none" w:sz="0" w:space="0" w:color="auto"/>
        <w:bottom w:val="none" w:sz="0" w:space="0" w:color="auto"/>
        <w:right w:val="none" w:sz="0" w:space="0" w:color="auto"/>
      </w:divBdr>
      <w:divsChild>
        <w:div w:id="1183082296">
          <w:marLeft w:val="0"/>
          <w:marRight w:val="0"/>
          <w:marTop w:val="0"/>
          <w:marBottom w:val="0"/>
          <w:divBdr>
            <w:top w:val="none" w:sz="0" w:space="0" w:color="auto"/>
            <w:left w:val="none" w:sz="0" w:space="0" w:color="auto"/>
            <w:bottom w:val="none" w:sz="0" w:space="0" w:color="auto"/>
            <w:right w:val="none" w:sz="0" w:space="0" w:color="auto"/>
          </w:divBdr>
          <w:divsChild>
            <w:div w:id="843015420">
              <w:marLeft w:val="0"/>
              <w:marRight w:val="0"/>
              <w:marTop w:val="0"/>
              <w:marBottom w:val="0"/>
              <w:divBdr>
                <w:top w:val="none" w:sz="0" w:space="0" w:color="auto"/>
                <w:left w:val="none" w:sz="0" w:space="0" w:color="auto"/>
                <w:bottom w:val="none" w:sz="0" w:space="0" w:color="auto"/>
                <w:right w:val="none" w:sz="0" w:space="0" w:color="auto"/>
              </w:divBdr>
              <w:divsChild>
                <w:div w:id="1431003985">
                  <w:marLeft w:val="0"/>
                  <w:marRight w:val="0"/>
                  <w:marTop w:val="0"/>
                  <w:marBottom w:val="0"/>
                  <w:divBdr>
                    <w:top w:val="none" w:sz="0" w:space="0" w:color="auto"/>
                    <w:left w:val="none" w:sz="0" w:space="0" w:color="auto"/>
                    <w:bottom w:val="none" w:sz="0" w:space="0" w:color="auto"/>
                    <w:right w:val="none" w:sz="0" w:space="0" w:color="auto"/>
                  </w:divBdr>
                  <w:divsChild>
                    <w:div w:id="15920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001707">
      <w:bodyDiv w:val="1"/>
      <w:marLeft w:val="0"/>
      <w:marRight w:val="0"/>
      <w:marTop w:val="0"/>
      <w:marBottom w:val="0"/>
      <w:divBdr>
        <w:top w:val="none" w:sz="0" w:space="0" w:color="auto"/>
        <w:left w:val="none" w:sz="0" w:space="0" w:color="auto"/>
        <w:bottom w:val="none" w:sz="0" w:space="0" w:color="auto"/>
        <w:right w:val="none" w:sz="0" w:space="0" w:color="auto"/>
      </w:divBdr>
      <w:divsChild>
        <w:div w:id="323364950">
          <w:marLeft w:val="0"/>
          <w:marRight w:val="0"/>
          <w:marTop w:val="0"/>
          <w:marBottom w:val="0"/>
          <w:divBdr>
            <w:top w:val="none" w:sz="0" w:space="0" w:color="auto"/>
            <w:left w:val="none" w:sz="0" w:space="0" w:color="auto"/>
            <w:bottom w:val="none" w:sz="0" w:space="0" w:color="auto"/>
            <w:right w:val="none" w:sz="0" w:space="0" w:color="auto"/>
          </w:divBdr>
          <w:divsChild>
            <w:div w:id="1674526224">
              <w:marLeft w:val="0"/>
              <w:marRight w:val="0"/>
              <w:marTop w:val="0"/>
              <w:marBottom w:val="0"/>
              <w:divBdr>
                <w:top w:val="none" w:sz="0" w:space="0" w:color="auto"/>
                <w:left w:val="none" w:sz="0" w:space="0" w:color="auto"/>
                <w:bottom w:val="none" w:sz="0" w:space="0" w:color="auto"/>
                <w:right w:val="none" w:sz="0" w:space="0" w:color="auto"/>
              </w:divBdr>
              <w:divsChild>
                <w:div w:id="7537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18665">
      <w:bodyDiv w:val="1"/>
      <w:marLeft w:val="0"/>
      <w:marRight w:val="0"/>
      <w:marTop w:val="0"/>
      <w:marBottom w:val="0"/>
      <w:divBdr>
        <w:top w:val="none" w:sz="0" w:space="0" w:color="auto"/>
        <w:left w:val="none" w:sz="0" w:space="0" w:color="auto"/>
        <w:bottom w:val="none" w:sz="0" w:space="0" w:color="auto"/>
        <w:right w:val="none" w:sz="0" w:space="0" w:color="auto"/>
      </w:divBdr>
      <w:divsChild>
        <w:div w:id="2034528057">
          <w:marLeft w:val="0"/>
          <w:marRight w:val="0"/>
          <w:marTop w:val="0"/>
          <w:marBottom w:val="0"/>
          <w:divBdr>
            <w:top w:val="none" w:sz="0" w:space="0" w:color="auto"/>
            <w:left w:val="none" w:sz="0" w:space="0" w:color="auto"/>
            <w:bottom w:val="none" w:sz="0" w:space="0" w:color="auto"/>
            <w:right w:val="none" w:sz="0" w:space="0" w:color="auto"/>
          </w:divBdr>
          <w:divsChild>
            <w:div w:id="844327029">
              <w:marLeft w:val="0"/>
              <w:marRight w:val="0"/>
              <w:marTop w:val="0"/>
              <w:marBottom w:val="0"/>
              <w:divBdr>
                <w:top w:val="none" w:sz="0" w:space="0" w:color="auto"/>
                <w:left w:val="none" w:sz="0" w:space="0" w:color="auto"/>
                <w:bottom w:val="none" w:sz="0" w:space="0" w:color="auto"/>
                <w:right w:val="none" w:sz="0" w:space="0" w:color="auto"/>
              </w:divBdr>
              <w:divsChild>
                <w:div w:id="659113280">
                  <w:marLeft w:val="0"/>
                  <w:marRight w:val="0"/>
                  <w:marTop w:val="0"/>
                  <w:marBottom w:val="0"/>
                  <w:divBdr>
                    <w:top w:val="none" w:sz="0" w:space="0" w:color="auto"/>
                    <w:left w:val="none" w:sz="0" w:space="0" w:color="auto"/>
                    <w:bottom w:val="none" w:sz="0" w:space="0" w:color="auto"/>
                    <w:right w:val="none" w:sz="0" w:space="0" w:color="auto"/>
                  </w:divBdr>
                  <w:divsChild>
                    <w:div w:id="9500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37024">
      <w:bodyDiv w:val="1"/>
      <w:marLeft w:val="0"/>
      <w:marRight w:val="0"/>
      <w:marTop w:val="0"/>
      <w:marBottom w:val="0"/>
      <w:divBdr>
        <w:top w:val="none" w:sz="0" w:space="0" w:color="auto"/>
        <w:left w:val="none" w:sz="0" w:space="0" w:color="auto"/>
        <w:bottom w:val="none" w:sz="0" w:space="0" w:color="auto"/>
        <w:right w:val="none" w:sz="0" w:space="0" w:color="auto"/>
      </w:divBdr>
      <w:divsChild>
        <w:div w:id="81073350">
          <w:marLeft w:val="0"/>
          <w:marRight w:val="0"/>
          <w:marTop w:val="0"/>
          <w:marBottom w:val="0"/>
          <w:divBdr>
            <w:top w:val="none" w:sz="0" w:space="0" w:color="auto"/>
            <w:left w:val="none" w:sz="0" w:space="0" w:color="auto"/>
            <w:bottom w:val="none" w:sz="0" w:space="0" w:color="auto"/>
            <w:right w:val="none" w:sz="0" w:space="0" w:color="auto"/>
          </w:divBdr>
          <w:divsChild>
            <w:div w:id="1755857091">
              <w:marLeft w:val="0"/>
              <w:marRight w:val="0"/>
              <w:marTop w:val="0"/>
              <w:marBottom w:val="0"/>
              <w:divBdr>
                <w:top w:val="none" w:sz="0" w:space="0" w:color="auto"/>
                <w:left w:val="none" w:sz="0" w:space="0" w:color="auto"/>
                <w:bottom w:val="none" w:sz="0" w:space="0" w:color="auto"/>
                <w:right w:val="none" w:sz="0" w:space="0" w:color="auto"/>
              </w:divBdr>
              <w:divsChild>
                <w:div w:id="140776499">
                  <w:marLeft w:val="0"/>
                  <w:marRight w:val="0"/>
                  <w:marTop w:val="0"/>
                  <w:marBottom w:val="0"/>
                  <w:divBdr>
                    <w:top w:val="none" w:sz="0" w:space="0" w:color="auto"/>
                    <w:left w:val="none" w:sz="0" w:space="0" w:color="auto"/>
                    <w:bottom w:val="none" w:sz="0" w:space="0" w:color="auto"/>
                    <w:right w:val="none" w:sz="0" w:space="0" w:color="auto"/>
                  </w:divBdr>
                  <w:divsChild>
                    <w:div w:id="116274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991659">
      <w:bodyDiv w:val="1"/>
      <w:marLeft w:val="0"/>
      <w:marRight w:val="0"/>
      <w:marTop w:val="0"/>
      <w:marBottom w:val="0"/>
      <w:divBdr>
        <w:top w:val="none" w:sz="0" w:space="0" w:color="auto"/>
        <w:left w:val="none" w:sz="0" w:space="0" w:color="auto"/>
        <w:bottom w:val="none" w:sz="0" w:space="0" w:color="auto"/>
        <w:right w:val="none" w:sz="0" w:space="0" w:color="auto"/>
      </w:divBdr>
      <w:divsChild>
        <w:div w:id="1771855568">
          <w:marLeft w:val="0"/>
          <w:marRight w:val="0"/>
          <w:marTop w:val="0"/>
          <w:marBottom w:val="0"/>
          <w:divBdr>
            <w:top w:val="none" w:sz="0" w:space="0" w:color="auto"/>
            <w:left w:val="none" w:sz="0" w:space="0" w:color="auto"/>
            <w:bottom w:val="none" w:sz="0" w:space="0" w:color="auto"/>
            <w:right w:val="none" w:sz="0" w:space="0" w:color="auto"/>
          </w:divBdr>
          <w:divsChild>
            <w:div w:id="1357850806">
              <w:marLeft w:val="0"/>
              <w:marRight w:val="0"/>
              <w:marTop w:val="0"/>
              <w:marBottom w:val="0"/>
              <w:divBdr>
                <w:top w:val="none" w:sz="0" w:space="0" w:color="auto"/>
                <w:left w:val="none" w:sz="0" w:space="0" w:color="auto"/>
                <w:bottom w:val="none" w:sz="0" w:space="0" w:color="auto"/>
                <w:right w:val="none" w:sz="0" w:space="0" w:color="auto"/>
              </w:divBdr>
              <w:divsChild>
                <w:div w:id="1242332801">
                  <w:marLeft w:val="0"/>
                  <w:marRight w:val="0"/>
                  <w:marTop w:val="0"/>
                  <w:marBottom w:val="0"/>
                  <w:divBdr>
                    <w:top w:val="none" w:sz="0" w:space="0" w:color="auto"/>
                    <w:left w:val="none" w:sz="0" w:space="0" w:color="auto"/>
                    <w:bottom w:val="none" w:sz="0" w:space="0" w:color="auto"/>
                    <w:right w:val="none" w:sz="0" w:space="0" w:color="auto"/>
                  </w:divBdr>
                  <w:divsChild>
                    <w:div w:id="16523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npebrescia.it" TargetMode="External"/><Relationship Id="rId13" Type="http://schemas.openxmlformats.org/officeDocument/2006/relationships/hyperlink" Target="http://www.normattiva.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evenditepubbliche.giustizia.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vp.giustizia.it/pv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enditepubbliche.giustizia.it" TargetMode="External"/><Relationship Id="rId5" Type="http://schemas.openxmlformats.org/officeDocument/2006/relationships/webSettings" Target="webSettings.xml"/><Relationship Id="rId15" Type="http://schemas.openxmlformats.org/officeDocument/2006/relationships/hyperlink" Target="http://www.bresciaonline.it" TargetMode="External"/><Relationship Id="rId10" Type="http://schemas.openxmlformats.org/officeDocument/2006/relationships/hyperlink" Target="https://pvp.giustizia.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st.giustizia.it/" TargetMode="External"/><Relationship Id="rId14" Type="http://schemas.openxmlformats.org/officeDocument/2006/relationships/hyperlink" Target="http://www.astegiudiziari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7F6CA-610F-47EF-8EC0-CB6D98CF2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3051</Words>
  <Characters>18553</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ASSOCIAZIONE  NOTARILE</vt:lpstr>
    </vt:vector>
  </TitlesOfParts>
  <Company>Hewlett-Packard Company</Company>
  <LinksUpToDate>false</LinksUpToDate>
  <CharactersWithSpaces>21561</CharactersWithSpaces>
  <SharedDoc>false</SharedDoc>
  <HLinks>
    <vt:vector size="60" baseType="variant">
      <vt:variant>
        <vt:i4>589837</vt:i4>
      </vt:variant>
      <vt:variant>
        <vt:i4>27</vt:i4>
      </vt:variant>
      <vt:variant>
        <vt:i4>0</vt:i4>
      </vt:variant>
      <vt:variant>
        <vt:i4>5</vt:i4>
      </vt:variant>
      <vt:variant>
        <vt:lpwstr>https://pvp.giustizia.it/pvp/</vt:lpwstr>
      </vt:variant>
      <vt:variant>
        <vt:lpwstr/>
      </vt:variant>
      <vt:variant>
        <vt:i4>655375</vt:i4>
      </vt:variant>
      <vt:variant>
        <vt:i4>24</vt:i4>
      </vt:variant>
      <vt:variant>
        <vt:i4>0</vt:i4>
      </vt:variant>
      <vt:variant>
        <vt:i4>5</vt:i4>
      </vt:variant>
      <vt:variant>
        <vt:lpwstr>http://www.bresciaonline.it/</vt:lpwstr>
      </vt:variant>
      <vt:variant>
        <vt:lpwstr/>
      </vt:variant>
      <vt:variant>
        <vt:i4>8192099</vt:i4>
      </vt:variant>
      <vt:variant>
        <vt:i4>21</vt:i4>
      </vt:variant>
      <vt:variant>
        <vt:i4>0</vt:i4>
      </vt:variant>
      <vt:variant>
        <vt:i4>5</vt:i4>
      </vt:variant>
      <vt:variant>
        <vt:lpwstr>http://www.astegiudiziarie.it/</vt:lpwstr>
      </vt:variant>
      <vt:variant>
        <vt:lpwstr/>
      </vt:variant>
      <vt:variant>
        <vt:i4>917575</vt:i4>
      </vt:variant>
      <vt:variant>
        <vt:i4>18</vt:i4>
      </vt:variant>
      <vt:variant>
        <vt:i4>0</vt:i4>
      </vt:variant>
      <vt:variant>
        <vt:i4>5</vt:i4>
      </vt:variant>
      <vt:variant>
        <vt:lpwstr>http://www.normattiva.it/</vt:lpwstr>
      </vt:variant>
      <vt:variant>
        <vt:lpwstr/>
      </vt:variant>
      <vt:variant>
        <vt:i4>655455</vt:i4>
      </vt:variant>
      <vt:variant>
        <vt:i4>15</vt:i4>
      </vt:variant>
      <vt:variant>
        <vt:i4>0</vt:i4>
      </vt:variant>
      <vt:variant>
        <vt:i4>5</vt:i4>
      </vt:variant>
      <vt:variant>
        <vt:lpwstr>https://portalevenditepubbliche.giustizia.it/</vt:lpwstr>
      </vt:variant>
      <vt:variant>
        <vt:lpwstr/>
      </vt:variant>
      <vt:variant>
        <vt:i4>2555948</vt:i4>
      </vt:variant>
      <vt:variant>
        <vt:i4>12</vt:i4>
      </vt:variant>
      <vt:variant>
        <vt:i4>0</vt:i4>
      </vt:variant>
      <vt:variant>
        <vt:i4>5</vt:i4>
      </vt:variant>
      <vt:variant>
        <vt:lpwstr>https://venditepubbliche.giustizia.it/</vt:lpwstr>
      </vt:variant>
      <vt:variant>
        <vt:lpwstr/>
      </vt:variant>
      <vt:variant>
        <vt:i4>589908</vt:i4>
      </vt:variant>
      <vt:variant>
        <vt:i4>9</vt:i4>
      </vt:variant>
      <vt:variant>
        <vt:i4>0</vt:i4>
      </vt:variant>
      <vt:variant>
        <vt:i4>5</vt:i4>
      </vt:variant>
      <vt:variant>
        <vt:lpwstr>https://pvp.giustizia.it/</vt:lpwstr>
      </vt:variant>
      <vt:variant>
        <vt:lpwstr/>
      </vt:variant>
      <vt:variant>
        <vt:i4>1310740</vt:i4>
      </vt:variant>
      <vt:variant>
        <vt:i4>6</vt:i4>
      </vt:variant>
      <vt:variant>
        <vt:i4>0</vt:i4>
      </vt:variant>
      <vt:variant>
        <vt:i4>5</vt:i4>
      </vt:variant>
      <vt:variant>
        <vt:lpwstr>http://pst.giustizia.it/</vt:lpwstr>
      </vt:variant>
      <vt:variant>
        <vt:lpwstr/>
      </vt:variant>
      <vt:variant>
        <vt:i4>1310740</vt:i4>
      </vt:variant>
      <vt:variant>
        <vt:i4>3</vt:i4>
      </vt:variant>
      <vt:variant>
        <vt:i4>0</vt:i4>
      </vt:variant>
      <vt:variant>
        <vt:i4>5</vt:i4>
      </vt:variant>
      <vt:variant>
        <vt:lpwstr>http://pst.giustizia.it/</vt:lpwstr>
      </vt:variant>
      <vt:variant>
        <vt:lpwstr/>
      </vt:variant>
      <vt:variant>
        <vt:i4>1310774</vt:i4>
      </vt:variant>
      <vt:variant>
        <vt:i4>0</vt:i4>
      </vt:variant>
      <vt:variant>
        <vt:i4>0</vt:i4>
      </vt:variant>
      <vt:variant>
        <vt:i4>5</vt:i4>
      </vt:variant>
      <vt:variant>
        <vt:lpwstr>mailto:info@anpebrescia.it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NOTARILE</dc:title>
  <dc:subject/>
  <dc:creator>User</dc:creator>
  <cp:keywords/>
  <cp:lastModifiedBy>Anpe05</cp:lastModifiedBy>
  <cp:revision>15</cp:revision>
  <cp:lastPrinted>2025-04-17T12:51:00Z</cp:lastPrinted>
  <dcterms:created xsi:type="dcterms:W3CDTF">2024-08-06T15:13:00Z</dcterms:created>
  <dcterms:modified xsi:type="dcterms:W3CDTF">2025-04-17T12:51:00Z</dcterms:modified>
</cp:coreProperties>
</file>